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b/>
          <w:b/>
          <w:sz w:val="28"/>
          <w:szCs w:val="28"/>
        </w:rPr>
      </w:pPr>
      <w:r>
        <w:rPr>
          <w:b/>
          <w:sz w:val="28"/>
          <w:szCs w:val="28"/>
        </w:rPr>
        <w:t>Protokoll fört vid styrelsemöte den 7 oktober 2020</w:t>
      </w:r>
    </w:p>
    <w:p>
      <w:pPr>
        <w:pStyle w:val="Normal"/>
        <w:rPr>
          <w:sz w:val="24"/>
          <w:szCs w:val="24"/>
        </w:rPr>
      </w:pPr>
      <w:r>
        <w:rPr>
          <w:i/>
          <w:sz w:val="24"/>
          <w:szCs w:val="24"/>
        </w:rPr>
        <w:t>Närvarande</w:t>
        <w:br/>
      </w:r>
      <w:r>
        <w:rPr>
          <w:sz w:val="24"/>
          <w:szCs w:val="24"/>
        </w:rPr>
        <w:t>Styrelseledamöter:</w:t>
        <w:br/>
        <w:t xml:space="preserve">Bert Hellman, Majvor Ericsson, Ulla Köhler, Ronny Ericsson, Sixten Karlsson, Kerstin Ericsson </w:t>
        <w:br/>
        <w:t>Suppleanter:</w:t>
        <w:br/>
        <w:t>Ulla Carlsson, Agneta Lundström och Åke Pettersson</w:t>
        <w:br/>
        <w:t>Valberedning:</w:t>
        <w:br/>
        <w:t>Inga Axelsson och Anita Larsson</w:t>
        <w:br/>
        <w:br/>
      </w:r>
      <w:r>
        <w:rPr>
          <w:b/>
          <w:sz w:val="24"/>
          <w:szCs w:val="24"/>
        </w:rPr>
        <w:t>1. Mötet öppnas</w:t>
        <w:br/>
      </w:r>
      <w:r>
        <w:rPr>
          <w:sz w:val="24"/>
          <w:szCs w:val="24"/>
        </w:rPr>
        <w:t>Ordförande Bert Hellman öppnar mötet.</w:t>
        <w:br/>
        <w:br/>
      </w:r>
      <w:r>
        <w:rPr>
          <w:b/>
          <w:sz w:val="24"/>
          <w:szCs w:val="24"/>
        </w:rPr>
        <w:t>2. Dagordning</w:t>
        <w:br/>
      </w:r>
      <w:r>
        <w:rPr>
          <w:sz w:val="24"/>
          <w:szCs w:val="24"/>
        </w:rPr>
        <w:t>Utsänd dagordning fastställs.</w:t>
        <w:br/>
        <w:br/>
      </w:r>
      <w:r>
        <w:rPr>
          <w:b/>
          <w:sz w:val="24"/>
          <w:szCs w:val="24"/>
        </w:rPr>
        <w:t xml:space="preserve">3. Val av mötessekreterare </w:t>
        <w:br/>
      </w:r>
      <w:r>
        <w:rPr>
          <w:sz w:val="24"/>
          <w:szCs w:val="24"/>
        </w:rPr>
        <w:t>Att skriva dagens protokoll väljs Agneta Lundström.</w:t>
        <w:br/>
        <w:br/>
      </w:r>
      <w:r>
        <w:rPr>
          <w:b/>
          <w:sz w:val="24"/>
          <w:szCs w:val="24"/>
        </w:rPr>
        <w:t>4. Val av justerare</w:t>
      </w:r>
      <w:r>
        <w:rPr>
          <w:sz w:val="24"/>
          <w:szCs w:val="24"/>
        </w:rPr>
        <w:br/>
        <w:t>Att jämte ordföranden justera dagens protokoll väljs Ulla Carlsson..</w:t>
        <w:br/>
        <w:br/>
      </w:r>
      <w:r>
        <w:rPr>
          <w:b/>
          <w:sz w:val="24"/>
          <w:szCs w:val="24"/>
        </w:rPr>
        <w:t>5. Föregående protokoll</w:t>
        <w:br/>
      </w:r>
      <w:r>
        <w:rPr>
          <w:sz w:val="24"/>
          <w:szCs w:val="24"/>
        </w:rPr>
        <w:t>Protokollet är justerat och läggs till handlingarna.</w:t>
        <w:br/>
        <w:br/>
      </w:r>
      <w:r>
        <w:rPr>
          <w:b/>
          <w:sz w:val="24"/>
          <w:szCs w:val="24"/>
        </w:rPr>
        <w:t>6. Ekonomirapport</w:t>
        <w:br/>
      </w:r>
      <w:r>
        <w:rPr>
          <w:sz w:val="24"/>
          <w:szCs w:val="24"/>
        </w:rPr>
        <w:t>Kassabehållningen är för närvarande 77 554 kr. Resultatrapporten visar ett överskott på 16 365 kr, översynen av elinstallationerna är ännu inte betald. Sommarens öppet hus gav intäkter på totalt 2 420 kr. Årsprognosen visar ett 0-resultat.</w:t>
        <w:br/>
        <w:br/>
      </w:r>
      <w:r>
        <w:rPr>
          <w:b/>
          <w:sz w:val="24"/>
          <w:szCs w:val="24"/>
        </w:rPr>
        <w:t>7. Ändringar m m av elinstallationer i Käxelvik</w:t>
        <w:br/>
      </w:r>
      <w:r>
        <w:rPr>
          <w:sz w:val="24"/>
          <w:szCs w:val="24"/>
        </w:rPr>
        <w:t>Alla rekommenderade åtgärder är nu genomförda, speciellt nämns att jordfelsbrytare är installerad och att timer installerats vid kaffebryggaren.</w:t>
      </w:r>
    </w:p>
    <w:p>
      <w:pPr>
        <w:pStyle w:val="Normal"/>
        <w:rPr>
          <w:b/>
          <w:b/>
          <w:sz w:val="24"/>
          <w:szCs w:val="24"/>
        </w:rPr>
      </w:pPr>
      <w:r>
        <w:rPr>
          <w:b/>
          <w:sz w:val="24"/>
          <w:szCs w:val="24"/>
        </w:rPr>
        <w:t>8. Fastighetsvård, övrigt</w:t>
        <w:br/>
      </w:r>
      <w:r>
        <w:rPr>
          <w:sz w:val="24"/>
          <w:szCs w:val="24"/>
        </w:rPr>
        <w:t>Hängrännorna och läckaget vid takfönstret är åtgärdade. Årlig översyn av takteglet rekommenderas. Målning av vissa fönsterbrädor och dörren vid köksfarstun m m är önskvärd, så även nytt plexiglas till takfönster. 4-5 råttfällor/råttskrämmare ska köpas.</w:t>
        <w:br/>
      </w:r>
    </w:p>
    <w:p>
      <w:pPr>
        <w:pStyle w:val="Normal"/>
        <w:rPr>
          <w:sz w:val="24"/>
          <w:szCs w:val="24"/>
        </w:rPr>
      </w:pPr>
      <w:r>
        <w:rPr>
          <w:b/>
          <w:sz w:val="24"/>
          <w:szCs w:val="24"/>
        </w:rPr>
        <w:t>9. Övriga frågor</w:t>
        <w:br/>
      </w:r>
      <w:r>
        <w:rPr>
          <w:i/>
          <w:sz w:val="24"/>
          <w:szCs w:val="24"/>
        </w:rPr>
        <w:t xml:space="preserve">Träff i Österåker. </w:t>
      </w:r>
      <w:r>
        <w:rPr>
          <w:sz w:val="24"/>
          <w:szCs w:val="24"/>
        </w:rPr>
        <w:t>Kerstin informerar om inbjudan till Österåker på måndag för att ”prata ihop sig” om ev folkdräktsutställning. Hon har inte möjlighet att delta och utställning anses knappast aktuell i dessa tider. Vi beslutar avvakta.</w:t>
        <w:br/>
        <w:br/>
      </w:r>
      <w:r>
        <w:rPr>
          <w:i/>
          <w:sz w:val="24"/>
          <w:szCs w:val="24"/>
        </w:rPr>
        <w:t xml:space="preserve">Mottagande </w:t>
      </w:r>
      <w:r>
        <w:rPr>
          <w:sz w:val="24"/>
          <w:szCs w:val="24"/>
        </w:rPr>
        <w:t xml:space="preserve">av </w:t>
      </w:r>
      <w:r>
        <w:rPr>
          <w:i/>
          <w:sz w:val="24"/>
          <w:szCs w:val="24"/>
        </w:rPr>
        <w:t>föremål till samlingarna</w:t>
      </w:r>
      <w:r>
        <w:rPr>
          <w:sz w:val="24"/>
          <w:szCs w:val="24"/>
        </w:rPr>
        <w:br/>
        <w:t>Dokumentationsansvariga tar emot föremålen och registrerar. Föremålen ska ha koppling till Skedevi eller ha nyttjats av någon boende i socknen. Platsbrist gör att allt inte kan tas emot och dupletter ska undvikas. Vid tveksamhet beslutar ordföranden.</w:t>
        <w:br/>
        <w:br/>
      </w:r>
      <w:r>
        <w:rPr>
          <w:i/>
          <w:sz w:val="24"/>
          <w:szCs w:val="24"/>
        </w:rPr>
        <w:t>Gamla fotografier</w:t>
        <w:br/>
      </w:r>
      <w:r>
        <w:rPr>
          <w:sz w:val="24"/>
          <w:szCs w:val="24"/>
        </w:rPr>
        <w:t xml:space="preserve">Det finns nu möjlighet att lägga in bilder länkade till föreningens hemsida, som blir sökbara för alla. Föreningen tar gärna emot fler fotografier. Bert efterlyser bild på Sätra gård (den större gården). Bilder, faktauppgifter och texter har blivit allt tillgängligare via webben, reglerna för användning och publicering är komplicerade. </w:t>
      </w:r>
    </w:p>
    <w:p>
      <w:pPr>
        <w:pStyle w:val="Normal"/>
        <w:rPr>
          <w:sz w:val="24"/>
          <w:szCs w:val="24"/>
        </w:rPr>
      </w:pPr>
      <w:r>
        <w:rPr>
          <w:b/>
          <w:sz w:val="24"/>
          <w:szCs w:val="24"/>
        </w:rPr>
        <w:t>10. Nästa styrelsemöte</w:t>
      </w:r>
      <w:r>
        <w:rPr>
          <w:sz w:val="24"/>
          <w:szCs w:val="24"/>
        </w:rPr>
        <w:br/>
        <w:t>Nästa styrelsemöte preliminärt den 3 mars 2021 kl 14.00 vid Käxelvik.</w:t>
        <w:br/>
      </w:r>
      <w:r>
        <w:rPr>
          <w:b/>
          <w:sz w:val="24"/>
          <w:szCs w:val="24"/>
        </w:rPr>
        <w:br/>
        <w:t>11. Avslutning</w:t>
        <w:br/>
      </w:r>
      <w:r>
        <w:rPr>
          <w:sz w:val="24"/>
          <w:szCs w:val="24"/>
        </w:rPr>
        <w:t>Mötet avslutas och höstens städdag tar vid. Därefter bjuder föreningen på uppskattad förtäring i form av ärtsoppa och äppelkaka på Rudaäpplet.</w:t>
        <w:br/>
        <w:br/>
        <w:t>Vid protokollet</w:t>
        <w:br/>
        <w:br/>
        <w:br/>
        <w:br/>
        <w:t>Agneta Lundström</w:t>
        <w:br/>
        <w:br/>
        <w:br/>
        <w:t>Justeras:</w:t>
        <w:br/>
        <w:br/>
        <w:br/>
        <w:br/>
        <w:t>Bert Hellman</w:t>
        <w:tab/>
        <w:tab/>
        <w:tab/>
        <w:tab/>
        <w:t>Ulla Carlsson</w:t>
      </w:r>
    </w:p>
    <w:p>
      <w:pPr>
        <w:pStyle w:val="Normal"/>
        <w:spacing w:before="0" w:after="200"/>
        <w:rPr/>
      </w:pPr>
      <w:r>
        <w:rPr/>
      </w:r>
    </w:p>
    <w:sectPr>
      <w:headerReference w:type="default" r:id="rId2"/>
      <w:type w:val="nextPage"/>
      <w:pgSz w:w="11906" w:h="16838"/>
      <w:pgMar w:left="1417" w:right="1417"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Cambri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text/>
      <w:id w:val="1793207618"/>
      <w:dataBinding w:prefixMappings="xmlns:ns0='http://schemas.openxmlformats.org/package/2006/metadata/core-properties' xmlns:ns1='http://purl.org/dc/elements/1.1/'" w:xpath="/ns0:coreProperties[1]/ns1:title[1]" w:storeItemID="{6C3C8BC8-F283-45AE-878A-BAB7291924A1}"/>
      <w:alias w:val="Rubrik"/>
    </w:sdtPr>
    <w:sdtContent>
      <w:p>
        <w:pPr>
          <w:pStyle w:val="Sidhuvud"/>
          <w:pBdr>
            <w:bottom w:val="thickThinSmallGap" w:sz="24" w:space="1" w:color="622423"/>
          </w:pBdr>
          <w:jc w:val="center"/>
          <w:rPr>
            <w:rFonts w:ascii="Cambria" w:hAnsi="Cambria" w:eastAsia="" w:cs="" w:asciiTheme="majorHAnsi" w:cstheme="majorBidi" w:eastAsiaTheme="majorEastAsia" w:hAnsiTheme="majorHAnsi"/>
            <w:sz w:val="32"/>
            <w:szCs w:val="32"/>
          </w:rPr>
        </w:pPr>
        <w:r>
          <w:rPr>
            <w:rFonts w:eastAsia="" w:cs="" w:ascii="Cambria" w:hAnsi="Cambria" w:asciiTheme="majorHAnsi" w:cstheme="majorBidi" w:eastAsiaTheme="majorEastAsia" w:hAnsiTheme="majorHAnsi"/>
            <w:sz w:val="32"/>
            <w:szCs w:val="32"/>
          </w:rPr>
          <w:t>Skedevi Hembygdsförening</w:t>
        </w:r>
      </w:p>
    </w:sdtContent>
  </w:sdt>
  <w:p>
    <w:pPr>
      <w:pStyle w:val="Sidhuvud"/>
      <w:rPr/>
    </w:pPr>
    <w:r>
      <w:rPr/>
    </w:r>
  </w:p>
</w:hdr>
</file>

<file path=word/settings.xml><?xml version="1.0" encoding="utf-8"?>
<w:settings xmlns:w="http://schemas.openxmlformats.org/wordprocessingml/2006/main">
  <w:zoom w:percent="100"/>
  <w:defaultTabStop w:val="1304"/>
  <w:compat/>
  <w:hyphenationZone w:val="425"/>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v-S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c5da3"/>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sv-SE" w:eastAsia="en-US" w:bidi="ar-SA"/>
    </w:rPr>
  </w:style>
  <w:style w:type="character" w:styleId="DefaultParagraphFont" w:default="1">
    <w:name w:val="Default Paragraph Font"/>
    <w:uiPriority w:val="1"/>
    <w:semiHidden/>
    <w:unhideWhenUsed/>
    <w:qFormat/>
    <w:rPr/>
  </w:style>
  <w:style w:type="character" w:styleId="SidhuvudChar" w:customStyle="1">
    <w:name w:val="Sidhuvud Char"/>
    <w:basedOn w:val="DefaultParagraphFont"/>
    <w:link w:val="Sidhuvud"/>
    <w:uiPriority w:val="99"/>
    <w:qFormat/>
    <w:rsid w:val="001039a8"/>
    <w:rPr/>
  </w:style>
  <w:style w:type="character" w:styleId="SidfotChar" w:customStyle="1">
    <w:name w:val="Sidfot Char"/>
    <w:basedOn w:val="DefaultParagraphFont"/>
    <w:link w:val="Sidfot"/>
    <w:uiPriority w:val="99"/>
    <w:semiHidden/>
    <w:qFormat/>
    <w:rsid w:val="001039a8"/>
    <w:rPr/>
  </w:style>
  <w:style w:type="character" w:styleId="BallongtextChar" w:customStyle="1">
    <w:name w:val="Ballongtext Char"/>
    <w:basedOn w:val="DefaultParagraphFont"/>
    <w:link w:val="Ballongtext"/>
    <w:uiPriority w:val="99"/>
    <w:semiHidden/>
    <w:qFormat/>
    <w:rsid w:val="001039a8"/>
    <w:rPr>
      <w:rFonts w:ascii="Tahoma" w:hAnsi="Tahoma" w:cs="Tahoma"/>
      <w:sz w:val="16"/>
      <w:szCs w:val="16"/>
    </w:rPr>
  </w:style>
  <w:style w:type="paragraph" w:styleId="Rubrik">
    <w:name w:val="Rubrik"/>
    <w:basedOn w:val="Normal"/>
    <w:next w:val="Brdtext"/>
    <w:qFormat/>
    <w:pPr>
      <w:keepNext w:val="true"/>
      <w:spacing w:before="240" w:after="120"/>
    </w:pPr>
    <w:rPr>
      <w:rFonts w:ascii="Liberation Sans" w:hAnsi="Liberation Sans" w:eastAsia="Microsoft YaHei" w:cs="Lucida Sans"/>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rPr>
  </w:style>
  <w:style w:type="paragraph" w:styleId="Sidhuvudochsidfot">
    <w:name w:val="Sidhuvud och sidfot"/>
    <w:basedOn w:val="Normal"/>
    <w:qFormat/>
    <w:pPr/>
    <w:rPr/>
  </w:style>
  <w:style w:type="paragraph" w:styleId="Sidhuvud">
    <w:name w:val="Header"/>
    <w:basedOn w:val="Normal"/>
    <w:link w:val="SidhuvudChar"/>
    <w:uiPriority w:val="99"/>
    <w:unhideWhenUsed/>
    <w:rsid w:val="001039a8"/>
    <w:pPr>
      <w:tabs>
        <w:tab w:val="clear" w:pos="1304"/>
        <w:tab w:val="center" w:pos="4536" w:leader="none"/>
        <w:tab w:val="right" w:pos="9072" w:leader="none"/>
      </w:tabs>
      <w:spacing w:lineRule="auto" w:line="240" w:before="0" w:after="0"/>
    </w:pPr>
    <w:rPr/>
  </w:style>
  <w:style w:type="paragraph" w:styleId="Sidfot">
    <w:name w:val="Footer"/>
    <w:basedOn w:val="Normal"/>
    <w:link w:val="SidfotChar"/>
    <w:uiPriority w:val="99"/>
    <w:semiHidden/>
    <w:unhideWhenUsed/>
    <w:rsid w:val="001039a8"/>
    <w:pPr>
      <w:tabs>
        <w:tab w:val="clear" w:pos="1304"/>
        <w:tab w:val="center" w:pos="4536" w:leader="none"/>
        <w:tab w:val="right" w:pos="9072" w:leader="none"/>
      </w:tabs>
      <w:spacing w:lineRule="auto" w:line="240" w:before="0" w:after="0"/>
    </w:pPr>
    <w:rPr/>
  </w:style>
  <w:style w:type="paragraph" w:styleId="BalloonText">
    <w:name w:val="Balloon Text"/>
    <w:basedOn w:val="Normal"/>
    <w:link w:val="BallongtextChar"/>
    <w:uiPriority w:val="99"/>
    <w:semiHidden/>
    <w:unhideWhenUsed/>
    <w:qFormat/>
    <w:rsid w:val="001039a8"/>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glossaryDocument" Target="glossary/document.xml"/><Relationship Id="rId7" Type="http://schemas.openxmlformats.org/officeDocument/2006/relationships/customXml" Target="../customXml/item1.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4933BAADD0419D9450D3CD58C7BECF"/>
        <w:category>
          <w:name w:val="Allmänt"/>
          <w:gallery w:val="placeholder"/>
        </w:category>
        <w:types>
          <w:type w:val="bbPlcHdr"/>
        </w:types>
        <w:behaviors>
          <w:behavior w:val="content"/>
        </w:behaviors>
        <w:guid w:val="{E379789D-B984-41D2-BCD9-D8B19E49451D}"/>
      </w:docPartPr>
      <w:docPartBody>
        <w:p w:rsidR="004671F0" w:rsidRDefault="00311418" w:rsidP="00311418">
          <w:pPr>
            <w:pStyle w:val="744933BAADD0419D9450D3CD58C7BECF"/>
          </w:pPr>
          <w:r>
            <w:rPr>
              <w:rFonts w:asciiTheme="majorHAnsi" w:eastAsiaTheme="majorEastAsia" w:hAnsiTheme="majorHAnsi" w:cstheme="majorBidi"/>
              <w:sz w:val="32"/>
              <w:szCs w:val="32"/>
            </w:rPr>
            <w:t>[Ange dokumentets rubrik]</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311418"/>
    <w:rsid w:val="0023171F"/>
    <w:rsid w:val="0023727A"/>
    <w:rsid w:val="002A3F45"/>
    <w:rsid w:val="00311418"/>
    <w:rsid w:val="00405B2F"/>
    <w:rsid w:val="004671F0"/>
    <w:rsid w:val="00546137"/>
    <w:rsid w:val="00654E7F"/>
    <w:rsid w:val="00657FE2"/>
    <w:rsid w:val="00665A43"/>
    <w:rsid w:val="00690792"/>
    <w:rsid w:val="00845BFD"/>
    <w:rsid w:val="00A96FA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1F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44933BAADD0419D9450D3CD58C7BECF">
    <w:name w:val="744933BAADD0419D9450D3CD58C7BECF"/>
    <w:rsid w:val="0031141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014AFF-18EB-4690-9724-F99FCF2E3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Application>LibreOffice/6.3.6.2$Windows_X86_64 LibreOffice_project/2196df99b074d8a661f4036fca8fa0cbfa33a497</Application>
  <Pages>2</Pages>
  <Words>363</Words>
  <Characters>2241</Characters>
  <CharactersWithSpaces>2624</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2020-10-07T13:02:00Z</dcterms:created>
  <dc:creator>Kjell Lundström</dc:creator>
  <dc:description/>
  <dc:language>sv-SE</dc:language>
  <cp:lastModifiedBy>Kjell Lundström</cp:lastModifiedBy>
  <cp:lastPrinted>2020-10-08T13:16:36Z</cp:lastPrinted>
  <dcterms:modified xsi:type="dcterms:W3CDTF">2020-10-07T15:13:00Z</dcterms:modified>
  <cp:revision>13</cp:revision>
  <dc:subject/>
  <dc:title>Skedevi Hembygdsförening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