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B6" w:rsidRDefault="009B33A3" w:rsidP="009B33A3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Odlingen av ängsväxter 2024</w:t>
      </w:r>
    </w:p>
    <w:p w:rsidR="009B33A3" w:rsidRDefault="009B33A3" w:rsidP="009B33A3">
      <w:pPr>
        <w:jc w:val="center"/>
        <w:rPr>
          <w:b/>
          <w:sz w:val="24"/>
          <w:szCs w:val="24"/>
        </w:rPr>
      </w:pPr>
      <w:r w:rsidRPr="009B33A3">
        <w:rPr>
          <w:b/>
          <w:sz w:val="28"/>
          <w:szCs w:val="28"/>
        </w:rPr>
        <w:t>Föreningen Linköpings Ekopark</w:t>
      </w:r>
    </w:p>
    <w:p w:rsidR="009B33A3" w:rsidRPr="00284C81" w:rsidRDefault="000772D5" w:rsidP="009B33A3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EF2AD3">
        <w:rPr>
          <w:sz w:val="24"/>
          <w:szCs w:val="24"/>
        </w:rPr>
        <w:t>senast uppdaterad 2024-08-09</w:t>
      </w:r>
      <w:r>
        <w:rPr>
          <w:sz w:val="24"/>
          <w:szCs w:val="24"/>
        </w:rPr>
        <w:t>)</w:t>
      </w:r>
    </w:p>
    <w:p w:rsidR="00E10751" w:rsidRPr="00284C81" w:rsidRDefault="009B33A3" w:rsidP="00ED6EBB">
      <w:pPr>
        <w:rPr>
          <w:sz w:val="24"/>
          <w:szCs w:val="24"/>
        </w:rPr>
      </w:pPr>
      <w:r w:rsidRPr="00284C81">
        <w:rPr>
          <w:sz w:val="24"/>
          <w:szCs w:val="24"/>
        </w:rPr>
        <w:t>Föreningen har varje år de senaste sju åren odlat ängsväxter (delvis också andra) för utsät</w:t>
      </w:r>
      <w:r w:rsidRPr="00284C81">
        <w:rPr>
          <w:sz w:val="24"/>
          <w:szCs w:val="24"/>
        </w:rPr>
        <w:t>t</w:t>
      </w:r>
      <w:r w:rsidR="001D3B89">
        <w:rPr>
          <w:sz w:val="24"/>
          <w:szCs w:val="24"/>
        </w:rPr>
        <w:t>ning i främst Tinnerö Ekland</w:t>
      </w:r>
      <w:r w:rsidRPr="00284C81">
        <w:rPr>
          <w:sz w:val="24"/>
          <w:szCs w:val="24"/>
        </w:rPr>
        <w:t>skap. I första hand för att berika slåtterängarna men även andra platser som kommunen ordnat för plantering av ängsväxter</w:t>
      </w:r>
      <w:r w:rsidR="00E10751" w:rsidRPr="00284C81">
        <w:rPr>
          <w:sz w:val="24"/>
          <w:szCs w:val="24"/>
        </w:rPr>
        <w:t xml:space="preserve"> i reservatet</w:t>
      </w:r>
      <w:r w:rsidRPr="00284C81">
        <w:rPr>
          <w:sz w:val="24"/>
          <w:szCs w:val="24"/>
        </w:rPr>
        <w:t>. Detta görs även år 2024. I form av dagboksanteckningar beskrivs hur arbetet görs och framskrider</w:t>
      </w:r>
      <w:r w:rsidR="00E10751" w:rsidRPr="00284C81">
        <w:rPr>
          <w:sz w:val="24"/>
          <w:szCs w:val="24"/>
        </w:rPr>
        <w:t>. Liknande anteckningar har gjorts tidigare år.</w:t>
      </w:r>
    </w:p>
    <w:p w:rsidR="00EE7A06" w:rsidRPr="00284C81" w:rsidRDefault="00E10751" w:rsidP="002A3597">
      <w:pPr>
        <w:spacing w:after="0"/>
        <w:rPr>
          <w:b/>
          <w:sz w:val="28"/>
          <w:szCs w:val="28"/>
        </w:rPr>
      </w:pPr>
      <w:r w:rsidRPr="00284C81">
        <w:rPr>
          <w:b/>
          <w:sz w:val="28"/>
          <w:szCs w:val="28"/>
        </w:rPr>
        <w:t>Fröinsamling, tröskning och förvaring</w:t>
      </w:r>
    </w:p>
    <w:p w:rsidR="00E10751" w:rsidRPr="00284C81" w:rsidRDefault="00E10751" w:rsidP="00ED6EBB">
      <w:pPr>
        <w:rPr>
          <w:sz w:val="24"/>
          <w:szCs w:val="24"/>
        </w:rPr>
      </w:pPr>
      <w:r w:rsidRPr="00284C81">
        <w:rPr>
          <w:sz w:val="24"/>
          <w:szCs w:val="24"/>
        </w:rPr>
        <w:t>Under sommaren och hösten 2023 samlades fröer från samma</w:t>
      </w:r>
      <w:r w:rsidR="009F0F0C" w:rsidRPr="00284C81">
        <w:rPr>
          <w:sz w:val="24"/>
          <w:szCs w:val="24"/>
        </w:rPr>
        <w:t xml:space="preserve">nlagt 68 olika arter av växter, </w:t>
      </w:r>
      <w:r w:rsidRPr="00284C81">
        <w:rPr>
          <w:sz w:val="24"/>
          <w:szCs w:val="24"/>
        </w:rPr>
        <w:t>varav</w:t>
      </w:r>
      <w:r w:rsidR="009F0F0C" w:rsidRPr="00284C81">
        <w:rPr>
          <w:sz w:val="24"/>
          <w:szCs w:val="24"/>
        </w:rPr>
        <w:t xml:space="preserve"> ca 50 typiska ängsväxter rika på pollen som gillas av pollinerande insekter. Fröna från ettåriga växter såddes direkt på anvisad mark (ca 10 arter). </w:t>
      </w:r>
      <w:r w:rsidR="00064B2F" w:rsidRPr="00284C81">
        <w:rPr>
          <w:sz w:val="24"/>
          <w:szCs w:val="24"/>
        </w:rPr>
        <w:t xml:space="preserve">Fröna från perenna och tvååriga växter tröskades först och förvarades </w:t>
      </w:r>
      <w:r w:rsidR="00254F85" w:rsidRPr="00284C81">
        <w:rPr>
          <w:sz w:val="24"/>
          <w:szCs w:val="24"/>
        </w:rPr>
        <w:t xml:space="preserve">sedan </w:t>
      </w:r>
      <w:r w:rsidR="00064B2F" w:rsidRPr="00284C81">
        <w:rPr>
          <w:sz w:val="24"/>
          <w:szCs w:val="24"/>
        </w:rPr>
        <w:t>under hösten separat i mörkt utrymme med utetemperatur.</w:t>
      </w:r>
    </w:p>
    <w:p w:rsidR="00064B2F" w:rsidRPr="00284C81" w:rsidRDefault="00064B2F" w:rsidP="00ED6EBB">
      <w:pPr>
        <w:rPr>
          <w:sz w:val="24"/>
          <w:szCs w:val="24"/>
        </w:rPr>
      </w:pPr>
      <w:r w:rsidRPr="00284C81">
        <w:rPr>
          <w:sz w:val="24"/>
          <w:szCs w:val="24"/>
        </w:rPr>
        <w:t>Alla frön har</w:t>
      </w:r>
      <w:r w:rsidR="00773405">
        <w:rPr>
          <w:sz w:val="24"/>
          <w:szCs w:val="24"/>
        </w:rPr>
        <w:t xml:space="preserve"> samlats in</w:t>
      </w:r>
      <w:r w:rsidRPr="00284C81">
        <w:rPr>
          <w:sz w:val="24"/>
          <w:szCs w:val="24"/>
        </w:rPr>
        <w:t xml:space="preserve"> i närområdet vilket innebär att dessa </w:t>
      </w:r>
      <w:r w:rsidR="00254F85" w:rsidRPr="00284C81">
        <w:rPr>
          <w:sz w:val="24"/>
          <w:szCs w:val="24"/>
        </w:rPr>
        <w:t xml:space="preserve">är </w:t>
      </w:r>
      <w:r w:rsidRPr="00284C81">
        <w:rPr>
          <w:sz w:val="24"/>
          <w:szCs w:val="24"/>
        </w:rPr>
        <w:t>genetiskt anpassade till</w:t>
      </w:r>
      <w:r w:rsidR="00254F85" w:rsidRPr="00284C81">
        <w:rPr>
          <w:sz w:val="24"/>
          <w:szCs w:val="24"/>
        </w:rPr>
        <w:t xml:space="preserve"> Ti</w:t>
      </w:r>
      <w:r w:rsidR="00254F85" w:rsidRPr="00284C81">
        <w:rPr>
          <w:sz w:val="24"/>
          <w:szCs w:val="24"/>
        </w:rPr>
        <w:t>n</w:t>
      </w:r>
      <w:r w:rsidR="00254F85" w:rsidRPr="00284C81">
        <w:rPr>
          <w:sz w:val="24"/>
          <w:szCs w:val="24"/>
        </w:rPr>
        <w:t>nerös naturtyp. Ett par arters frön har dock hämtats ca en mil från reservatet.</w:t>
      </w:r>
    </w:p>
    <w:p w:rsidR="00254F85" w:rsidRPr="00284C81" w:rsidRDefault="001D3B89" w:rsidP="00ED6EBB">
      <w:pPr>
        <w:rPr>
          <w:sz w:val="24"/>
          <w:szCs w:val="24"/>
        </w:rPr>
      </w:pPr>
      <w:r>
        <w:rPr>
          <w:sz w:val="24"/>
          <w:szCs w:val="24"/>
        </w:rPr>
        <w:t>Fröinsamlingen är beskriven</w:t>
      </w:r>
      <w:r w:rsidR="00254F85" w:rsidRPr="00284C81">
        <w:rPr>
          <w:sz w:val="24"/>
          <w:szCs w:val="24"/>
        </w:rPr>
        <w:t xml:space="preserve"> i ett separat dokument där de olika arterna, tiden för insamlin</w:t>
      </w:r>
      <w:r w:rsidR="00254F85" w:rsidRPr="00284C81">
        <w:rPr>
          <w:sz w:val="24"/>
          <w:szCs w:val="24"/>
        </w:rPr>
        <w:t>g</w:t>
      </w:r>
      <w:r w:rsidR="00254F85" w:rsidRPr="00284C81">
        <w:rPr>
          <w:sz w:val="24"/>
          <w:szCs w:val="24"/>
        </w:rPr>
        <w:t>en och pl</w:t>
      </w:r>
      <w:r>
        <w:rPr>
          <w:sz w:val="24"/>
          <w:szCs w:val="24"/>
        </w:rPr>
        <w:t>atsen för insamlandet finns antecknade</w:t>
      </w:r>
      <w:r w:rsidR="00254F85" w:rsidRPr="00284C81">
        <w:rPr>
          <w:sz w:val="24"/>
          <w:szCs w:val="24"/>
        </w:rPr>
        <w:t>.</w:t>
      </w:r>
    </w:p>
    <w:p w:rsidR="00EE7A06" w:rsidRPr="00EE7A06" w:rsidRDefault="00254F85" w:rsidP="002A3597">
      <w:pPr>
        <w:spacing w:after="0"/>
        <w:rPr>
          <w:b/>
          <w:sz w:val="24"/>
          <w:szCs w:val="24"/>
        </w:rPr>
      </w:pPr>
      <w:r w:rsidRPr="00284C81">
        <w:rPr>
          <w:b/>
          <w:sz w:val="28"/>
          <w:szCs w:val="28"/>
        </w:rPr>
        <w:t>Sådd i krukor och stratifiering (köldbehandling)</w:t>
      </w:r>
    </w:p>
    <w:p w:rsidR="00254F85" w:rsidRDefault="00254F85" w:rsidP="00ED6EBB">
      <w:pPr>
        <w:rPr>
          <w:sz w:val="24"/>
          <w:szCs w:val="24"/>
        </w:rPr>
      </w:pPr>
      <w:r w:rsidRPr="00284C81">
        <w:rPr>
          <w:sz w:val="24"/>
          <w:szCs w:val="24"/>
        </w:rPr>
        <w:t>Med stöd av tidigare erfarenheter påbörjades sådden</w:t>
      </w:r>
      <w:r w:rsidR="00ED6EBB" w:rsidRPr="00284C81">
        <w:rPr>
          <w:sz w:val="24"/>
          <w:szCs w:val="24"/>
        </w:rPr>
        <w:t xml:space="preserve"> av vissa arter redan i slutet av dece</w:t>
      </w:r>
      <w:r w:rsidR="00ED6EBB" w:rsidRPr="00284C81">
        <w:rPr>
          <w:sz w:val="24"/>
          <w:szCs w:val="24"/>
        </w:rPr>
        <w:t>m</w:t>
      </w:r>
      <w:r w:rsidR="00ED6EBB" w:rsidRPr="00284C81">
        <w:rPr>
          <w:sz w:val="24"/>
          <w:szCs w:val="24"/>
        </w:rPr>
        <w:t>ber år 2023</w:t>
      </w:r>
      <w:r w:rsidR="00284C81" w:rsidRPr="00284C81">
        <w:rPr>
          <w:sz w:val="24"/>
          <w:szCs w:val="24"/>
        </w:rPr>
        <w:t xml:space="preserve"> och pågick sedan under</w:t>
      </w:r>
      <w:r w:rsidR="008A6D3E">
        <w:rPr>
          <w:sz w:val="24"/>
          <w:szCs w:val="24"/>
        </w:rPr>
        <w:t xml:space="preserve"> hela</w:t>
      </w:r>
      <w:r w:rsidR="00284C81" w:rsidRPr="00284C81">
        <w:rPr>
          <w:sz w:val="24"/>
          <w:szCs w:val="24"/>
        </w:rPr>
        <w:t xml:space="preserve"> januari 2024</w:t>
      </w:r>
      <w:r w:rsidR="008A6D3E">
        <w:rPr>
          <w:sz w:val="24"/>
          <w:szCs w:val="24"/>
        </w:rPr>
        <w:t xml:space="preserve"> (se tabell 1 nedan)</w:t>
      </w:r>
      <w:r w:rsidR="00ED6EBB" w:rsidRPr="00284C81">
        <w:rPr>
          <w:sz w:val="24"/>
          <w:szCs w:val="24"/>
        </w:rPr>
        <w:t>. Krukorna fylldes först upp till ca 2/3 av krukans höjd med vanlig planteringsjord (när det gäller slåttergubbe användes i ställer sur rododendronjord). Därefter fylldes krukan upp till brädden me</w:t>
      </w:r>
      <w:r w:rsidR="002F1EB9" w:rsidRPr="00284C81">
        <w:rPr>
          <w:sz w:val="24"/>
          <w:szCs w:val="24"/>
        </w:rPr>
        <w:t xml:space="preserve">d såjord uppblandad med ca 10 </w:t>
      </w:r>
      <w:r w:rsidR="00DB0582">
        <w:rPr>
          <w:sz w:val="24"/>
          <w:szCs w:val="24"/>
        </w:rPr>
        <w:t>% Perculit</w:t>
      </w:r>
      <w:r w:rsidR="00746280">
        <w:rPr>
          <w:sz w:val="24"/>
          <w:szCs w:val="24"/>
        </w:rPr>
        <w:t>e</w:t>
      </w:r>
      <w:r w:rsidR="00DB0582">
        <w:rPr>
          <w:sz w:val="24"/>
          <w:szCs w:val="24"/>
        </w:rPr>
        <w:t xml:space="preserve"> (små kulor av vulkanaska</w:t>
      </w:r>
      <w:r w:rsidR="002F1EB9" w:rsidRPr="00284C81">
        <w:rPr>
          <w:sz w:val="24"/>
          <w:szCs w:val="24"/>
        </w:rPr>
        <w:t>). Därefter genomfuktades jo</w:t>
      </w:r>
      <w:r w:rsidR="002F1EB9" w:rsidRPr="00284C81">
        <w:rPr>
          <w:sz w:val="24"/>
          <w:szCs w:val="24"/>
        </w:rPr>
        <w:t>r</w:t>
      </w:r>
      <w:r w:rsidR="002F1EB9" w:rsidRPr="00284C81">
        <w:rPr>
          <w:sz w:val="24"/>
          <w:szCs w:val="24"/>
        </w:rPr>
        <w:t>den måttligt med hjälp av en sprayflaska. Fröna såddes sedan direkt på den fuktiga jorden.</w:t>
      </w:r>
      <w:r w:rsidR="001D3B89">
        <w:rPr>
          <w:sz w:val="24"/>
          <w:szCs w:val="24"/>
        </w:rPr>
        <w:t xml:space="preserve"> De mycket små fröna blandades före sådden med ca hälften finsand – detta för att lättare kunna så jämnare.</w:t>
      </w:r>
      <w:r w:rsidR="002F1EB9" w:rsidRPr="00284C81">
        <w:rPr>
          <w:sz w:val="24"/>
          <w:szCs w:val="24"/>
        </w:rPr>
        <w:t xml:space="preserve"> De stora mörkergroende fröna täcktes sedan med ett tunt lager med s</w:t>
      </w:r>
      <w:r w:rsidR="002F1EB9" w:rsidRPr="00284C81">
        <w:rPr>
          <w:sz w:val="24"/>
          <w:szCs w:val="24"/>
        </w:rPr>
        <w:t>å</w:t>
      </w:r>
      <w:r w:rsidR="002F1EB9" w:rsidRPr="00284C81">
        <w:rPr>
          <w:sz w:val="24"/>
          <w:szCs w:val="24"/>
        </w:rPr>
        <w:t>jord uppblandad med ca 10 % Ver</w:t>
      </w:r>
      <w:r w:rsidR="00DB0582">
        <w:rPr>
          <w:sz w:val="24"/>
          <w:szCs w:val="24"/>
        </w:rPr>
        <w:t>miculit</w:t>
      </w:r>
      <w:r w:rsidR="00746280">
        <w:rPr>
          <w:sz w:val="24"/>
          <w:szCs w:val="24"/>
        </w:rPr>
        <w:t>e</w:t>
      </w:r>
      <w:r w:rsidR="00DB0582">
        <w:rPr>
          <w:sz w:val="24"/>
          <w:szCs w:val="24"/>
        </w:rPr>
        <w:t xml:space="preserve"> (små kulor av rostad lera</w:t>
      </w:r>
      <w:r w:rsidR="002F1EB9" w:rsidRPr="00284C81">
        <w:rPr>
          <w:sz w:val="24"/>
          <w:szCs w:val="24"/>
        </w:rPr>
        <w:t>). Mycket små ljusgroe</w:t>
      </w:r>
      <w:r w:rsidR="002F1EB9" w:rsidRPr="00284C81">
        <w:rPr>
          <w:sz w:val="24"/>
          <w:szCs w:val="24"/>
        </w:rPr>
        <w:t>n</w:t>
      </w:r>
      <w:r w:rsidR="002F1EB9" w:rsidRPr="00284C81">
        <w:rPr>
          <w:sz w:val="24"/>
          <w:szCs w:val="24"/>
        </w:rPr>
        <w:t>de frön (t.ex. blåklocksfrön) täck</w:t>
      </w:r>
      <w:r w:rsidR="001D3B89">
        <w:rPr>
          <w:sz w:val="24"/>
          <w:szCs w:val="24"/>
        </w:rPr>
        <w:t xml:space="preserve">tes endast </w:t>
      </w:r>
      <w:r w:rsidR="002F1EB9" w:rsidRPr="00284C81">
        <w:rPr>
          <w:sz w:val="24"/>
          <w:szCs w:val="24"/>
        </w:rPr>
        <w:t>med enbart Vermiculit</w:t>
      </w:r>
      <w:r w:rsidR="00746280">
        <w:rPr>
          <w:sz w:val="24"/>
          <w:szCs w:val="24"/>
        </w:rPr>
        <w:t>e</w:t>
      </w:r>
      <w:r w:rsidR="001D3B89">
        <w:rPr>
          <w:sz w:val="24"/>
          <w:szCs w:val="24"/>
        </w:rPr>
        <w:t xml:space="preserve"> (som är ljusgenomsläp</w:t>
      </w:r>
      <w:r w:rsidR="001D3B89">
        <w:rPr>
          <w:sz w:val="24"/>
          <w:szCs w:val="24"/>
        </w:rPr>
        <w:t>p</w:t>
      </w:r>
      <w:r w:rsidR="001D3B89">
        <w:rPr>
          <w:sz w:val="24"/>
          <w:szCs w:val="24"/>
        </w:rPr>
        <w:t>lig</w:t>
      </w:r>
      <w:r w:rsidR="00CF20D1">
        <w:rPr>
          <w:sz w:val="24"/>
          <w:szCs w:val="24"/>
        </w:rPr>
        <w:t>)</w:t>
      </w:r>
      <w:r w:rsidR="002F1EB9" w:rsidRPr="00284C81">
        <w:rPr>
          <w:sz w:val="24"/>
          <w:szCs w:val="24"/>
        </w:rPr>
        <w:t>.</w:t>
      </w:r>
      <w:r w:rsidR="00284C81" w:rsidRPr="00284C81">
        <w:rPr>
          <w:sz w:val="24"/>
          <w:szCs w:val="24"/>
        </w:rPr>
        <w:t xml:space="preserve"> Därefter placerades krukorna i genomskinliga plastbackar som sedan placerades mörkt och kallt </w:t>
      </w:r>
      <w:r w:rsidR="00CF20D1">
        <w:rPr>
          <w:sz w:val="24"/>
          <w:szCs w:val="24"/>
        </w:rPr>
        <w:t xml:space="preserve">(stratifiering) </w:t>
      </w:r>
      <w:r w:rsidR="00284C81" w:rsidRPr="00284C81">
        <w:rPr>
          <w:sz w:val="24"/>
          <w:szCs w:val="24"/>
        </w:rPr>
        <w:t>i Fröbergets loge</w:t>
      </w:r>
      <w:r w:rsidR="00284C81">
        <w:rPr>
          <w:sz w:val="24"/>
          <w:szCs w:val="24"/>
        </w:rPr>
        <w:t xml:space="preserve"> i avvaktan på kommande place</w:t>
      </w:r>
      <w:r w:rsidR="008A6D3E">
        <w:rPr>
          <w:sz w:val="24"/>
          <w:szCs w:val="24"/>
        </w:rPr>
        <w:t>r</w:t>
      </w:r>
      <w:r w:rsidR="00284C81">
        <w:rPr>
          <w:sz w:val="24"/>
          <w:szCs w:val="24"/>
        </w:rPr>
        <w:t>ing</w:t>
      </w:r>
      <w:r w:rsidR="00CF20D1">
        <w:rPr>
          <w:sz w:val="24"/>
          <w:szCs w:val="24"/>
        </w:rPr>
        <w:t xml:space="preserve"> </w:t>
      </w:r>
      <w:r w:rsidR="008A6D3E">
        <w:rPr>
          <w:sz w:val="24"/>
          <w:szCs w:val="24"/>
        </w:rPr>
        <w:t>varmt och ljust vid fönstren inne i Fröberget torpstuga.</w:t>
      </w:r>
    </w:p>
    <w:p w:rsidR="008A6D3E" w:rsidRDefault="008A6D3E" w:rsidP="00ED6EBB">
      <w:pPr>
        <w:rPr>
          <w:sz w:val="24"/>
          <w:szCs w:val="24"/>
        </w:rPr>
      </w:pPr>
      <w:r>
        <w:rPr>
          <w:sz w:val="24"/>
          <w:szCs w:val="24"/>
        </w:rPr>
        <w:t>Som ”backup” placerades samtidigt några krukor med väddklint, gullviva, åkervädd, äng</w:t>
      </w:r>
      <w:r>
        <w:rPr>
          <w:sz w:val="24"/>
          <w:szCs w:val="24"/>
        </w:rPr>
        <w:t>s</w:t>
      </w:r>
      <w:r>
        <w:rPr>
          <w:sz w:val="24"/>
          <w:szCs w:val="24"/>
        </w:rPr>
        <w:t>vädd, fältvädd, ängsskära, krissla</w:t>
      </w:r>
      <w:r w:rsidR="000869F9">
        <w:rPr>
          <w:sz w:val="24"/>
          <w:szCs w:val="24"/>
        </w:rPr>
        <w:t>, solvända, r</w:t>
      </w:r>
      <w:r w:rsidR="000772D5">
        <w:rPr>
          <w:sz w:val="24"/>
          <w:szCs w:val="24"/>
        </w:rPr>
        <w:t>ödklint, nässelklocka och hässle</w:t>
      </w:r>
      <w:r w:rsidR="000869F9">
        <w:rPr>
          <w:sz w:val="24"/>
          <w:szCs w:val="24"/>
        </w:rPr>
        <w:t>klocka i lad</w:t>
      </w:r>
      <w:r w:rsidR="000869F9">
        <w:rPr>
          <w:sz w:val="24"/>
          <w:szCs w:val="24"/>
        </w:rPr>
        <w:t>u</w:t>
      </w:r>
      <w:r w:rsidR="000869F9">
        <w:rPr>
          <w:sz w:val="24"/>
          <w:szCs w:val="24"/>
        </w:rPr>
        <w:lastRenderedPageBreak/>
        <w:t>gårdsfönstren. Detta om övrig odling skulle misslyckad. Dessa krukor får sedan stå där hela vintern och våren i dessa fönster – blir senare groning men oftast med lyckat resultat.</w:t>
      </w:r>
    </w:p>
    <w:p w:rsidR="008E594E" w:rsidRDefault="008E594E" w:rsidP="00ED6EBB">
      <w:pPr>
        <w:rPr>
          <w:sz w:val="24"/>
          <w:szCs w:val="24"/>
        </w:rPr>
      </w:pPr>
      <w:r>
        <w:rPr>
          <w:sz w:val="24"/>
          <w:szCs w:val="24"/>
        </w:rPr>
        <w:t>Alla frön från ärtväxter sandpapprades och blötlades (12 timmar) innan sådd i miniväxthus. Övriga frön såddes som vanligt utan någon särskild behandling</w:t>
      </w:r>
      <w:r w:rsidR="00CF20D1">
        <w:rPr>
          <w:sz w:val="24"/>
          <w:szCs w:val="24"/>
        </w:rPr>
        <w:t xml:space="preserve"> förutom stratifiering ett par månader</w:t>
      </w:r>
      <w:r>
        <w:rPr>
          <w:sz w:val="24"/>
          <w:szCs w:val="24"/>
        </w:rPr>
        <w:t>.</w:t>
      </w:r>
    </w:p>
    <w:p w:rsidR="008E594E" w:rsidRDefault="008E594E" w:rsidP="002A359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Tabell 1 (arter och datum för sådd i krukor och stratifiering)</w:t>
      </w:r>
      <w:r>
        <w:rPr>
          <w:sz w:val="24"/>
          <w:szCs w:val="24"/>
        </w:rPr>
        <w:t xml:space="preserve"> </w:t>
      </w:r>
    </w:p>
    <w:p w:rsidR="002A3597" w:rsidRDefault="002A3597" w:rsidP="002A3597">
      <w:pPr>
        <w:spacing w:after="0"/>
        <w:rPr>
          <w:sz w:val="24"/>
          <w:szCs w:val="24"/>
        </w:rPr>
      </w:pPr>
      <w:r>
        <w:rPr>
          <w:sz w:val="24"/>
          <w:szCs w:val="24"/>
        </w:rPr>
        <w:t>18/12</w:t>
      </w:r>
      <w:r>
        <w:rPr>
          <w:sz w:val="24"/>
          <w:szCs w:val="24"/>
        </w:rPr>
        <w:tab/>
        <w:t>väddklint, gullviva</w:t>
      </w:r>
    </w:p>
    <w:p w:rsidR="002A3597" w:rsidRDefault="002A3597" w:rsidP="002A3597">
      <w:pPr>
        <w:spacing w:after="0"/>
        <w:rPr>
          <w:sz w:val="24"/>
          <w:szCs w:val="24"/>
        </w:rPr>
      </w:pPr>
      <w:r>
        <w:rPr>
          <w:sz w:val="24"/>
          <w:szCs w:val="24"/>
        </w:rPr>
        <w:t>19/12</w:t>
      </w:r>
      <w:r>
        <w:rPr>
          <w:sz w:val="24"/>
          <w:szCs w:val="24"/>
        </w:rPr>
        <w:tab/>
        <w:t>åkervädd, ängsvädd,</w:t>
      </w:r>
      <w:r w:rsidR="00BB160B">
        <w:rPr>
          <w:sz w:val="24"/>
          <w:szCs w:val="24"/>
        </w:rPr>
        <w:t xml:space="preserve"> fältvädd, ängsskära</w:t>
      </w:r>
    </w:p>
    <w:p w:rsidR="00BB160B" w:rsidRDefault="00BB160B" w:rsidP="002A3597">
      <w:pPr>
        <w:spacing w:after="0"/>
        <w:rPr>
          <w:sz w:val="24"/>
          <w:szCs w:val="24"/>
        </w:rPr>
      </w:pPr>
      <w:r>
        <w:rPr>
          <w:sz w:val="24"/>
          <w:szCs w:val="24"/>
        </w:rPr>
        <w:t>20/12</w:t>
      </w:r>
      <w:r>
        <w:rPr>
          <w:sz w:val="24"/>
          <w:szCs w:val="24"/>
        </w:rPr>
        <w:tab/>
        <w:t>krissla, solvända, rödkli</w:t>
      </w:r>
      <w:r w:rsidR="005F7370">
        <w:rPr>
          <w:sz w:val="24"/>
          <w:szCs w:val="24"/>
        </w:rPr>
        <w:t>nt, hässle</w:t>
      </w:r>
      <w:r>
        <w:rPr>
          <w:sz w:val="24"/>
          <w:szCs w:val="24"/>
        </w:rPr>
        <w:t>klocka, nässelklocka</w:t>
      </w:r>
    </w:p>
    <w:p w:rsidR="00BB160B" w:rsidRDefault="00BB160B" w:rsidP="002A3597">
      <w:pPr>
        <w:spacing w:after="0"/>
        <w:rPr>
          <w:sz w:val="24"/>
          <w:szCs w:val="24"/>
        </w:rPr>
      </w:pPr>
      <w:r>
        <w:rPr>
          <w:sz w:val="24"/>
          <w:szCs w:val="24"/>
        </w:rPr>
        <w:t>29/12</w:t>
      </w:r>
      <w:r>
        <w:rPr>
          <w:sz w:val="24"/>
          <w:szCs w:val="24"/>
        </w:rPr>
        <w:tab/>
        <w:t>svinrot, stor blåklocka, axveronika</w:t>
      </w:r>
    </w:p>
    <w:p w:rsidR="00BB160B" w:rsidRDefault="00BB160B" w:rsidP="002A3597">
      <w:pPr>
        <w:spacing w:after="0"/>
        <w:rPr>
          <w:sz w:val="24"/>
          <w:szCs w:val="24"/>
        </w:rPr>
      </w:pPr>
      <w:r>
        <w:rPr>
          <w:sz w:val="24"/>
          <w:szCs w:val="24"/>
        </w:rPr>
        <w:t>2/1</w:t>
      </w:r>
      <w:r>
        <w:rPr>
          <w:sz w:val="24"/>
          <w:szCs w:val="24"/>
        </w:rPr>
        <w:tab/>
        <w:t>slåttergubbe, färgkulla</w:t>
      </w:r>
    </w:p>
    <w:p w:rsidR="00BB160B" w:rsidRDefault="00BB160B" w:rsidP="002A3597">
      <w:pPr>
        <w:spacing w:after="0"/>
        <w:rPr>
          <w:sz w:val="24"/>
          <w:szCs w:val="24"/>
        </w:rPr>
      </w:pPr>
      <w:r>
        <w:rPr>
          <w:sz w:val="24"/>
          <w:szCs w:val="24"/>
        </w:rPr>
        <w:t>10/1</w:t>
      </w:r>
      <w:r>
        <w:rPr>
          <w:sz w:val="24"/>
          <w:szCs w:val="24"/>
        </w:rPr>
        <w:tab/>
        <w:t>svartkämpar, mandelblomma, brudbröd, drakblomma</w:t>
      </w:r>
    </w:p>
    <w:p w:rsidR="00BB160B" w:rsidRDefault="00BB160B" w:rsidP="002A3597">
      <w:pPr>
        <w:spacing w:after="0"/>
        <w:rPr>
          <w:sz w:val="24"/>
          <w:szCs w:val="24"/>
        </w:rPr>
      </w:pPr>
      <w:r>
        <w:rPr>
          <w:sz w:val="24"/>
          <w:szCs w:val="24"/>
        </w:rPr>
        <w:t>11/1</w:t>
      </w:r>
      <w:r>
        <w:rPr>
          <w:sz w:val="24"/>
          <w:szCs w:val="24"/>
        </w:rPr>
        <w:tab/>
        <w:t>blåmunk, ängsklocka</w:t>
      </w:r>
    </w:p>
    <w:p w:rsidR="00BB160B" w:rsidRDefault="00BB160B" w:rsidP="002A3597">
      <w:pPr>
        <w:spacing w:after="0"/>
        <w:rPr>
          <w:sz w:val="24"/>
          <w:szCs w:val="24"/>
        </w:rPr>
      </w:pPr>
      <w:r>
        <w:rPr>
          <w:sz w:val="24"/>
          <w:szCs w:val="24"/>
        </w:rPr>
        <w:t>12/1</w:t>
      </w:r>
      <w:r>
        <w:rPr>
          <w:sz w:val="24"/>
          <w:szCs w:val="24"/>
        </w:rPr>
        <w:tab/>
      </w:r>
      <w:r w:rsidR="00F21DF1">
        <w:rPr>
          <w:sz w:val="24"/>
          <w:szCs w:val="24"/>
        </w:rPr>
        <w:t>liten blåklocka, backsippa, sommarfibbla, rotfibbla</w:t>
      </w:r>
    </w:p>
    <w:p w:rsidR="00F21DF1" w:rsidRDefault="00F21DF1" w:rsidP="002A3597">
      <w:pPr>
        <w:spacing w:after="0"/>
        <w:rPr>
          <w:sz w:val="24"/>
          <w:szCs w:val="24"/>
        </w:rPr>
      </w:pPr>
      <w:r>
        <w:rPr>
          <w:sz w:val="24"/>
          <w:szCs w:val="24"/>
        </w:rPr>
        <w:t>23/1</w:t>
      </w:r>
      <w:r>
        <w:rPr>
          <w:sz w:val="24"/>
          <w:szCs w:val="24"/>
        </w:rPr>
        <w:tab/>
        <w:t>ärtvicker, backvial, rosenvial, sötvedel, gråfibbla</w:t>
      </w:r>
    </w:p>
    <w:p w:rsidR="00F21DF1" w:rsidRDefault="00F21DF1" w:rsidP="002A3597">
      <w:pPr>
        <w:spacing w:after="0"/>
        <w:rPr>
          <w:sz w:val="24"/>
          <w:szCs w:val="24"/>
        </w:rPr>
      </w:pPr>
      <w:r>
        <w:rPr>
          <w:sz w:val="24"/>
          <w:szCs w:val="24"/>
        </w:rPr>
        <w:t>24/1</w:t>
      </w:r>
      <w:r>
        <w:rPr>
          <w:sz w:val="24"/>
          <w:szCs w:val="24"/>
        </w:rPr>
        <w:tab/>
        <w:t>skogsklocka, klasefibbla, rödfibbla, ängstoppklocka, smällglim</w:t>
      </w:r>
    </w:p>
    <w:p w:rsidR="00F21DF1" w:rsidRDefault="00F21DF1" w:rsidP="002A3597">
      <w:pPr>
        <w:spacing w:after="0"/>
        <w:rPr>
          <w:sz w:val="24"/>
          <w:szCs w:val="24"/>
        </w:rPr>
      </w:pPr>
      <w:r>
        <w:rPr>
          <w:sz w:val="24"/>
          <w:szCs w:val="24"/>
        </w:rPr>
        <w:t>25/1</w:t>
      </w:r>
      <w:r>
        <w:rPr>
          <w:sz w:val="24"/>
          <w:szCs w:val="24"/>
        </w:rPr>
        <w:tab/>
        <w:t>stallört, darrgräs</w:t>
      </w:r>
    </w:p>
    <w:p w:rsidR="00F21DF1" w:rsidRPr="008E594E" w:rsidRDefault="00F21DF1" w:rsidP="00F21DF1">
      <w:pPr>
        <w:spacing w:after="0"/>
        <w:ind w:left="1300" w:hanging="1300"/>
        <w:rPr>
          <w:sz w:val="24"/>
          <w:szCs w:val="24"/>
        </w:rPr>
      </w:pPr>
      <w:r>
        <w:rPr>
          <w:sz w:val="24"/>
          <w:szCs w:val="24"/>
        </w:rPr>
        <w:t>29/1</w:t>
      </w:r>
      <w:r>
        <w:rPr>
          <w:sz w:val="24"/>
          <w:szCs w:val="24"/>
        </w:rPr>
        <w:tab/>
        <w:t>vitblära, tjärblomster, backnejlika, kärringtand, johannesört (fyrkantig), ulltistel,</w:t>
      </w:r>
    </w:p>
    <w:p w:rsidR="00C046A8" w:rsidRDefault="00F21DF1" w:rsidP="00C046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046A8">
        <w:rPr>
          <w:sz w:val="24"/>
          <w:szCs w:val="24"/>
        </w:rPr>
        <w:t>blåeld, myskmalva, bergmynta, lungrot</w:t>
      </w:r>
    </w:p>
    <w:p w:rsidR="00C046A8" w:rsidRDefault="00C046A8" w:rsidP="00773405">
      <w:pPr>
        <w:ind w:left="1300" w:hanging="1300"/>
        <w:rPr>
          <w:sz w:val="24"/>
          <w:szCs w:val="24"/>
        </w:rPr>
      </w:pPr>
      <w:r>
        <w:rPr>
          <w:sz w:val="24"/>
          <w:szCs w:val="24"/>
        </w:rPr>
        <w:t>31/1</w:t>
      </w:r>
      <w:r>
        <w:rPr>
          <w:sz w:val="24"/>
          <w:szCs w:val="24"/>
        </w:rPr>
        <w:tab/>
        <w:t>getväpling, sandklint, mörkt kungsljus, lavendel, kungsmynta, stäppsalvia, kantnepeta, blodn</w:t>
      </w:r>
      <w:r w:rsidR="000772D5">
        <w:rPr>
          <w:sz w:val="24"/>
          <w:szCs w:val="24"/>
        </w:rPr>
        <w:t>ejlika, stockros, digitalis, ak</w:t>
      </w:r>
      <w:r>
        <w:rPr>
          <w:sz w:val="24"/>
          <w:szCs w:val="24"/>
        </w:rPr>
        <w:t>leja, gulreseda, borstnejlika</w:t>
      </w:r>
    </w:p>
    <w:p w:rsidR="00AC6F2A" w:rsidRDefault="00AC6F2A" w:rsidP="00AC6F2A">
      <w:pPr>
        <w:spacing w:after="0"/>
        <w:ind w:left="1300" w:hanging="1300"/>
        <w:rPr>
          <w:b/>
          <w:sz w:val="24"/>
          <w:szCs w:val="24"/>
        </w:rPr>
      </w:pPr>
      <w:r>
        <w:rPr>
          <w:b/>
          <w:sz w:val="24"/>
          <w:szCs w:val="24"/>
        </w:rPr>
        <w:t>Tabell 2 (</w:t>
      </w:r>
      <w:r w:rsidR="00773405">
        <w:rPr>
          <w:b/>
          <w:sz w:val="24"/>
          <w:szCs w:val="24"/>
        </w:rPr>
        <w:t>omsådd)</w:t>
      </w:r>
    </w:p>
    <w:p w:rsidR="00AC6F2A" w:rsidRDefault="00AC6F2A" w:rsidP="00AC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14/3</w:t>
      </w:r>
      <w:r>
        <w:rPr>
          <w:sz w:val="24"/>
          <w:szCs w:val="24"/>
        </w:rPr>
        <w:tab/>
        <w:t>bolmört, pimpinell, väddklint</w:t>
      </w:r>
    </w:p>
    <w:p w:rsidR="00FE7E18" w:rsidRDefault="00FE7E18" w:rsidP="00AC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12/4</w:t>
      </w:r>
      <w:r>
        <w:rPr>
          <w:sz w:val="24"/>
          <w:szCs w:val="24"/>
        </w:rPr>
        <w:tab/>
        <w:t>väddklint</w:t>
      </w:r>
    </w:p>
    <w:p w:rsidR="00073FF1" w:rsidRDefault="00073FF1" w:rsidP="00AC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21/4</w:t>
      </w:r>
      <w:r>
        <w:rPr>
          <w:sz w:val="24"/>
          <w:szCs w:val="24"/>
        </w:rPr>
        <w:tab/>
        <w:t>sötvedel</w:t>
      </w:r>
    </w:p>
    <w:p w:rsidR="00073FF1" w:rsidRDefault="00F32464" w:rsidP="00AC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24/4</w:t>
      </w:r>
      <w:r>
        <w:rPr>
          <w:sz w:val="24"/>
          <w:szCs w:val="24"/>
        </w:rPr>
        <w:tab/>
        <w:t>väddklint</w:t>
      </w:r>
    </w:p>
    <w:p w:rsidR="00FE2497" w:rsidRPr="00AC6F2A" w:rsidRDefault="00FE2497" w:rsidP="00AC6F2A">
      <w:pPr>
        <w:spacing w:after="0"/>
        <w:rPr>
          <w:sz w:val="24"/>
          <w:szCs w:val="24"/>
        </w:rPr>
      </w:pPr>
      <w:r>
        <w:rPr>
          <w:sz w:val="24"/>
          <w:szCs w:val="24"/>
        </w:rPr>
        <w:t>7/5</w:t>
      </w:r>
      <w:r>
        <w:rPr>
          <w:sz w:val="24"/>
          <w:szCs w:val="24"/>
        </w:rPr>
        <w:tab/>
        <w:t>väddklint</w:t>
      </w:r>
    </w:p>
    <w:p w:rsidR="00AC6F2A" w:rsidRPr="00AC6F2A" w:rsidRDefault="00AC6F2A" w:rsidP="00AC6F2A">
      <w:pPr>
        <w:spacing w:after="0"/>
        <w:ind w:left="1300" w:hanging="1300"/>
        <w:rPr>
          <w:b/>
          <w:sz w:val="24"/>
          <w:szCs w:val="24"/>
        </w:rPr>
      </w:pPr>
    </w:p>
    <w:p w:rsidR="00EE7A06" w:rsidRDefault="00EE7A06" w:rsidP="00C57E3E">
      <w:pPr>
        <w:spacing w:after="0" w:line="240" w:lineRule="auto"/>
        <w:ind w:left="1300" w:hanging="1300"/>
        <w:rPr>
          <w:sz w:val="24"/>
          <w:szCs w:val="24"/>
        </w:rPr>
      </w:pPr>
      <w:r>
        <w:rPr>
          <w:b/>
          <w:sz w:val="28"/>
          <w:szCs w:val="28"/>
        </w:rPr>
        <w:t>Uppf</w:t>
      </w:r>
      <w:r w:rsidR="00E955B8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yttning till torpet för groning och tillväxt</w:t>
      </w:r>
      <w:r>
        <w:rPr>
          <w:sz w:val="24"/>
          <w:szCs w:val="24"/>
        </w:rPr>
        <w:t xml:space="preserve"> </w:t>
      </w:r>
    </w:p>
    <w:p w:rsidR="00E7555D" w:rsidRDefault="00C57E3E" w:rsidP="00E7555D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Efter att de sådda krukorna stratifierats i nästan två månader i logen flyttades plastback</w:t>
      </w:r>
      <w:r w:rsidR="00613AA4">
        <w:rPr>
          <w:sz w:val="24"/>
          <w:szCs w:val="24"/>
        </w:rPr>
        <w:t>arna,</w:t>
      </w:r>
    </w:p>
    <w:p w:rsidR="00E7555D" w:rsidRDefault="00C57E3E" w:rsidP="00E7555D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med krukorna</w:t>
      </w:r>
      <w:r w:rsidR="00613AA4">
        <w:rPr>
          <w:sz w:val="24"/>
          <w:szCs w:val="24"/>
        </w:rPr>
        <w:t>,</w:t>
      </w:r>
      <w:r>
        <w:rPr>
          <w:sz w:val="24"/>
          <w:szCs w:val="24"/>
        </w:rPr>
        <w:t xml:space="preserve"> upp på till torpet enligt </w:t>
      </w:r>
      <w:r w:rsidR="00613AA4">
        <w:rPr>
          <w:sz w:val="24"/>
          <w:szCs w:val="24"/>
        </w:rPr>
        <w:t>nedan angivna datum</w:t>
      </w:r>
      <w:r w:rsidR="00E7555D">
        <w:rPr>
          <w:sz w:val="24"/>
          <w:szCs w:val="24"/>
        </w:rPr>
        <w:t xml:space="preserve"> och plats</w:t>
      </w:r>
      <w:r w:rsidR="00DF3DA2">
        <w:rPr>
          <w:sz w:val="24"/>
          <w:szCs w:val="24"/>
        </w:rPr>
        <w:t>er</w:t>
      </w:r>
      <w:r w:rsidR="00E7555D">
        <w:rPr>
          <w:sz w:val="24"/>
          <w:szCs w:val="24"/>
        </w:rPr>
        <w:t xml:space="preserve">. Innan fröna grott, </w:t>
      </w:r>
    </w:p>
    <w:p w:rsidR="005F7370" w:rsidRDefault="00E7555D" w:rsidP="005F7370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 xml:space="preserve">och </w:t>
      </w:r>
      <w:r w:rsidR="00613AA4">
        <w:rPr>
          <w:sz w:val="24"/>
          <w:szCs w:val="24"/>
        </w:rPr>
        <w:t>ännu</w:t>
      </w:r>
      <w:r>
        <w:rPr>
          <w:sz w:val="24"/>
          <w:szCs w:val="24"/>
        </w:rPr>
        <w:t xml:space="preserve"> i</w:t>
      </w:r>
      <w:r w:rsidR="00613AA4">
        <w:rPr>
          <w:sz w:val="24"/>
          <w:szCs w:val="24"/>
        </w:rPr>
        <w:t>nte erhållit något rotsystem</w:t>
      </w:r>
      <w:r>
        <w:rPr>
          <w:sz w:val="24"/>
          <w:szCs w:val="24"/>
        </w:rPr>
        <w:t>,</w:t>
      </w:r>
      <w:r w:rsidR="00613AA4">
        <w:rPr>
          <w:sz w:val="24"/>
          <w:szCs w:val="24"/>
        </w:rPr>
        <w:t xml:space="preserve"> sprayvattnas krukorna t</w:t>
      </w:r>
      <w:r w:rsidR="00E955B8">
        <w:rPr>
          <w:sz w:val="24"/>
          <w:szCs w:val="24"/>
        </w:rPr>
        <w:t>ill en början bara lite lätt</w:t>
      </w:r>
      <w:r w:rsidR="005F7370">
        <w:rPr>
          <w:sz w:val="24"/>
          <w:szCs w:val="24"/>
        </w:rPr>
        <w:t xml:space="preserve"> så</w:t>
      </w:r>
    </w:p>
    <w:p w:rsidR="00DF3DA2" w:rsidRDefault="00613AA4" w:rsidP="005F7370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att det övre</w:t>
      </w:r>
      <w:r w:rsidR="00E7555D">
        <w:rPr>
          <w:sz w:val="24"/>
          <w:szCs w:val="24"/>
        </w:rPr>
        <w:t xml:space="preserve"> jordlagret ständigt hölls fuktigt. När fröna grott tillräckligt</w:t>
      </w:r>
      <w:r w:rsidR="00DF3DA2">
        <w:rPr>
          <w:sz w:val="24"/>
          <w:szCs w:val="24"/>
        </w:rPr>
        <w:t xml:space="preserve"> och fått rötter</w:t>
      </w:r>
      <w:r w:rsidR="00E7555D">
        <w:rPr>
          <w:sz w:val="24"/>
          <w:szCs w:val="24"/>
        </w:rPr>
        <w:t xml:space="preserve"> </w:t>
      </w:r>
    </w:p>
    <w:p w:rsidR="00C57E3E" w:rsidRDefault="003778E3" w:rsidP="00DF3DA2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vattnades</w:t>
      </w:r>
      <w:r w:rsidR="00E7555D">
        <w:rPr>
          <w:sz w:val="24"/>
          <w:szCs w:val="24"/>
        </w:rPr>
        <w:t xml:space="preserve"> alltid direkt i backarna</w:t>
      </w:r>
      <w:r w:rsidR="00DF3DA2">
        <w:rPr>
          <w:sz w:val="24"/>
          <w:szCs w:val="24"/>
        </w:rPr>
        <w:t>.</w:t>
      </w:r>
    </w:p>
    <w:p w:rsidR="00C57E3E" w:rsidRDefault="00C57E3E" w:rsidP="00C57E3E">
      <w:pPr>
        <w:spacing w:after="0" w:line="240" w:lineRule="auto"/>
        <w:ind w:left="1300" w:hanging="1300"/>
        <w:rPr>
          <w:sz w:val="24"/>
          <w:szCs w:val="24"/>
        </w:rPr>
      </w:pPr>
    </w:p>
    <w:p w:rsidR="0031698B" w:rsidRDefault="00C57E3E" w:rsidP="0031698B">
      <w:pPr>
        <w:spacing w:after="0" w:line="240" w:lineRule="auto"/>
        <w:ind w:left="1300" w:hanging="1300"/>
        <w:rPr>
          <w:sz w:val="24"/>
          <w:szCs w:val="24"/>
        </w:rPr>
      </w:pPr>
      <w:r>
        <w:rPr>
          <w:b/>
          <w:sz w:val="24"/>
          <w:szCs w:val="24"/>
        </w:rPr>
        <w:t>Tabell 3 (arter och datum för uppflyttningen</w:t>
      </w:r>
      <w:r w:rsidR="006102B3">
        <w:rPr>
          <w:b/>
          <w:sz w:val="24"/>
          <w:szCs w:val="24"/>
        </w:rPr>
        <w:t xml:space="preserve"> till</w:t>
      </w:r>
      <w:r w:rsidR="003778E3">
        <w:rPr>
          <w:b/>
          <w:sz w:val="24"/>
          <w:szCs w:val="24"/>
        </w:rPr>
        <w:t xml:space="preserve"> tor</w:t>
      </w:r>
      <w:r w:rsidR="006102B3">
        <w:rPr>
          <w:b/>
          <w:sz w:val="24"/>
          <w:szCs w:val="24"/>
        </w:rPr>
        <w:t>pet</w:t>
      </w:r>
      <w:r>
        <w:rPr>
          <w:b/>
          <w:sz w:val="24"/>
          <w:szCs w:val="24"/>
        </w:rPr>
        <w:t>)</w:t>
      </w:r>
    </w:p>
    <w:p w:rsidR="0031698B" w:rsidRDefault="0031698B" w:rsidP="0031698B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20/2</w:t>
      </w:r>
      <w:r>
        <w:rPr>
          <w:sz w:val="24"/>
          <w:szCs w:val="24"/>
        </w:rPr>
        <w:tab/>
        <w:t>väddklint, gullviva, ängsvädd, fältvädd, ängsskära, åkervädd, krissla, svinrot, hässleklocka, slåttergubbe, axveronika, rödklint, solvända, nässelklocka, stor blåklocka, svartkämpe, mandelblom (</w:t>
      </w:r>
      <w:r w:rsidR="00DF3DA2">
        <w:rPr>
          <w:sz w:val="24"/>
          <w:szCs w:val="24"/>
        </w:rPr>
        <w:t xml:space="preserve">flyttades till inre vinden där det finns en värmekälla som medför ca </w:t>
      </w:r>
      <w:r w:rsidR="006C379C">
        <w:rPr>
          <w:sz w:val="24"/>
          <w:szCs w:val="24"/>
        </w:rPr>
        <w:t>+</w:t>
      </w:r>
      <w:r w:rsidR="00DF3DA2">
        <w:rPr>
          <w:sz w:val="24"/>
          <w:szCs w:val="24"/>
        </w:rPr>
        <w:t>12 graders rumstemperatur o</w:t>
      </w:r>
      <w:r w:rsidR="00623912">
        <w:rPr>
          <w:sz w:val="24"/>
          <w:szCs w:val="24"/>
        </w:rPr>
        <w:t>ch dessutom är det</w:t>
      </w:r>
      <w:r w:rsidR="00DF3DA2">
        <w:rPr>
          <w:sz w:val="24"/>
          <w:szCs w:val="24"/>
        </w:rPr>
        <w:t xml:space="preserve"> dagsljus från</w:t>
      </w:r>
      <w:r w:rsidR="00623912">
        <w:rPr>
          <w:sz w:val="24"/>
          <w:szCs w:val="24"/>
        </w:rPr>
        <w:t xml:space="preserve"> ett större sydvästriktat</w:t>
      </w:r>
      <w:r w:rsidR="00DF3DA2">
        <w:rPr>
          <w:sz w:val="24"/>
          <w:szCs w:val="24"/>
        </w:rPr>
        <w:t xml:space="preserve"> fönstret).</w:t>
      </w:r>
    </w:p>
    <w:p w:rsidR="00DF3DA2" w:rsidRDefault="00DF3DA2" w:rsidP="0031698B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lastRenderedPageBreak/>
        <w:t>20/2</w:t>
      </w:r>
      <w:r>
        <w:rPr>
          <w:sz w:val="24"/>
          <w:szCs w:val="24"/>
        </w:rPr>
        <w:tab/>
        <w:t>sommarfibbla, klasefibbla, brudbröd, drakblomma, ängstoppklocka, backsippa, rödfibbla, skogsklocka</w:t>
      </w:r>
      <w:r w:rsidR="00DB0582">
        <w:rPr>
          <w:sz w:val="24"/>
          <w:szCs w:val="24"/>
        </w:rPr>
        <w:t>, liten blåklocka, gråfibbla</w:t>
      </w:r>
      <w:r>
        <w:rPr>
          <w:sz w:val="24"/>
          <w:szCs w:val="24"/>
        </w:rPr>
        <w:t xml:space="preserve"> (flyttades till yttre vinden där det inte finns någon värmekälla men dagsljus från litet </w:t>
      </w:r>
      <w:r w:rsidR="00623912">
        <w:rPr>
          <w:sz w:val="24"/>
          <w:szCs w:val="24"/>
        </w:rPr>
        <w:t xml:space="preserve">nordriktat </w:t>
      </w:r>
      <w:r>
        <w:rPr>
          <w:sz w:val="24"/>
          <w:szCs w:val="24"/>
        </w:rPr>
        <w:t>fönster).</w:t>
      </w:r>
    </w:p>
    <w:p w:rsidR="00DD3858" w:rsidRDefault="00623912" w:rsidP="00DD3858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20/2</w:t>
      </w:r>
      <w:r>
        <w:rPr>
          <w:sz w:val="24"/>
          <w:szCs w:val="24"/>
        </w:rPr>
        <w:tab/>
        <w:t xml:space="preserve">backvial, ärtvicker, sötvedel, rosenvial (flyttas till nedre salen där det finns en värmekälla som medför ca </w:t>
      </w:r>
      <w:r w:rsidR="006C379C">
        <w:rPr>
          <w:sz w:val="24"/>
          <w:szCs w:val="24"/>
        </w:rPr>
        <w:t>+</w:t>
      </w:r>
      <w:r>
        <w:rPr>
          <w:sz w:val="24"/>
          <w:szCs w:val="24"/>
        </w:rPr>
        <w:t>12 graders rumstemperatur och dessutom är det dagsljus från ett mycket stort sydvästriktat fönster).</w:t>
      </w:r>
    </w:p>
    <w:p w:rsidR="00DB0582" w:rsidRDefault="00DB0582" w:rsidP="00DD3858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4/3</w:t>
      </w:r>
      <w:r>
        <w:rPr>
          <w:sz w:val="24"/>
          <w:szCs w:val="24"/>
        </w:rPr>
        <w:tab/>
        <w:t>De växter som 20/2 flyttades till yttre vinden flyttades till värmen (1</w:t>
      </w:r>
      <w:r w:rsidR="0080152D">
        <w:rPr>
          <w:sz w:val="24"/>
          <w:szCs w:val="24"/>
        </w:rPr>
        <w:t>2</w:t>
      </w:r>
      <w:r>
        <w:rPr>
          <w:sz w:val="24"/>
          <w:szCs w:val="24"/>
        </w:rPr>
        <w:t xml:space="preserve"> grader) i inre vinden. </w:t>
      </w:r>
    </w:p>
    <w:p w:rsidR="00DB0582" w:rsidRDefault="00DB0582" w:rsidP="00DD3858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4/3</w:t>
      </w:r>
      <w:r>
        <w:rPr>
          <w:sz w:val="24"/>
          <w:szCs w:val="24"/>
        </w:rPr>
        <w:tab/>
      </w:r>
      <w:r w:rsidR="00B93C68">
        <w:rPr>
          <w:sz w:val="24"/>
          <w:szCs w:val="24"/>
        </w:rPr>
        <w:t>blåeld, lungrot, myskmalva, vitblära, kärringtand, sandklint, getväpling, kantn</w:t>
      </w:r>
      <w:r w:rsidR="00B93C68">
        <w:rPr>
          <w:sz w:val="24"/>
          <w:szCs w:val="24"/>
        </w:rPr>
        <w:t>e</w:t>
      </w:r>
      <w:r w:rsidR="00B93C68">
        <w:rPr>
          <w:sz w:val="24"/>
          <w:szCs w:val="24"/>
        </w:rPr>
        <w:t>peta, stallört, ängsklocka, stockros, darrgräs, ulltistel, rotfibbla, stäppsalvia, gu</w:t>
      </w:r>
      <w:r w:rsidR="00B93C68">
        <w:rPr>
          <w:sz w:val="24"/>
          <w:szCs w:val="24"/>
        </w:rPr>
        <w:t>l</w:t>
      </w:r>
      <w:r w:rsidR="00B93C68">
        <w:rPr>
          <w:sz w:val="24"/>
          <w:szCs w:val="24"/>
        </w:rPr>
        <w:t>reseda, tjärblomster, blåmunk, borstnejlika, kungsm</w:t>
      </w:r>
      <w:r w:rsidR="000772D5">
        <w:rPr>
          <w:sz w:val="24"/>
          <w:szCs w:val="24"/>
        </w:rPr>
        <w:t>ynta, lavendel, blodnejlika, ak</w:t>
      </w:r>
      <w:r w:rsidR="00B93C68">
        <w:rPr>
          <w:sz w:val="24"/>
          <w:szCs w:val="24"/>
        </w:rPr>
        <w:t>leja (flyttades från logen till torpets kallvind).</w:t>
      </w:r>
    </w:p>
    <w:p w:rsidR="00B93C68" w:rsidRDefault="00B93C68" w:rsidP="00DD3858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4/3</w:t>
      </w:r>
      <w:r>
        <w:rPr>
          <w:sz w:val="24"/>
          <w:szCs w:val="24"/>
        </w:rPr>
        <w:tab/>
        <w:t>digitalis, smällglim, backnejlika, mörkt kungsljus, bergmynta, johannesört (fly</w:t>
      </w:r>
      <w:r>
        <w:rPr>
          <w:sz w:val="24"/>
          <w:szCs w:val="24"/>
        </w:rPr>
        <w:t>t</w:t>
      </w:r>
      <w:r>
        <w:rPr>
          <w:sz w:val="24"/>
          <w:szCs w:val="24"/>
        </w:rPr>
        <w:t>tades till to</w:t>
      </w:r>
      <w:r w:rsidR="0080152D">
        <w:rPr>
          <w:sz w:val="24"/>
          <w:szCs w:val="24"/>
        </w:rPr>
        <w:t>r</w:t>
      </w:r>
      <w:r>
        <w:rPr>
          <w:sz w:val="24"/>
          <w:szCs w:val="24"/>
        </w:rPr>
        <w:t xml:space="preserve">pets nedre sal, </w:t>
      </w:r>
      <w:r w:rsidR="006C379C">
        <w:rPr>
          <w:sz w:val="24"/>
          <w:szCs w:val="24"/>
        </w:rPr>
        <w:t>+</w:t>
      </w:r>
      <w:r>
        <w:rPr>
          <w:sz w:val="24"/>
          <w:szCs w:val="24"/>
        </w:rPr>
        <w:t>1</w:t>
      </w:r>
      <w:r w:rsidR="0080152D">
        <w:rPr>
          <w:sz w:val="24"/>
          <w:szCs w:val="24"/>
        </w:rPr>
        <w:t>2</w:t>
      </w:r>
      <w:r>
        <w:rPr>
          <w:sz w:val="24"/>
          <w:szCs w:val="24"/>
        </w:rPr>
        <w:t xml:space="preserve"> grader).</w:t>
      </w:r>
    </w:p>
    <w:p w:rsidR="00AC6F2A" w:rsidRDefault="00AC6F2A" w:rsidP="00DD3858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14/3</w:t>
      </w:r>
      <w:r>
        <w:rPr>
          <w:sz w:val="24"/>
          <w:szCs w:val="24"/>
        </w:rPr>
        <w:tab/>
        <w:t>bolmört, pimpinell, väddklint (inre vinden)</w:t>
      </w:r>
      <w:r w:rsidR="00E64D71">
        <w:rPr>
          <w:sz w:val="24"/>
          <w:szCs w:val="24"/>
        </w:rPr>
        <w:t>.</w:t>
      </w:r>
    </w:p>
    <w:p w:rsidR="00FE7E18" w:rsidRDefault="00FE7E18" w:rsidP="00DD3858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13/4</w:t>
      </w:r>
      <w:r>
        <w:rPr>
          <w:sz w:val="24"/>
          <w:szCs w:val="24"/>
        </w:rPr>
        <w:tab/>
        <w:t>väddklint</w:t>
      </w:r>
    </w:p>
    <w:p w:rsidR="0080152D" w:rsidRDefault="0080152D" w:rsidP="00DD3858">
      <w:pPr>
        <w:spacing w:after="0" w:line="240" w:lineRule="auto"/>
        <w:ind w:left="1300" w:hanging="1300"/>
        <w:rPr>
          <w:sz w:val="24"/>
          <w:szCs w:val="24"/>
        </w:rPr>
      </w:pPr>
    </w:p>
    <w:p w:rsidR="0080152D" w:rsidRPr="003778E3" w:rsidRDefault="0080152D" w:rsidP="0080152D">
      <w:pPr>
        <w:spacing w:after="0" w:line="240" w:lineRule="auto"/>
        <w:rPr>
          <w:sz w:val="24"/>
          <w:szCs w:val="24"/>
        </w:rPr>
      </w:pPr>
      <w:r w:rsidRPr="006C379C">
        <w:rPr>
          <w:b/>
          <w:sz w:val="28"/>
          <w:szCs w:val="28"/>
        </w:rPr>
        <w:t>Växternas groning</w:t>
      </w:r>
    </w:p>
    <w:p w:rsidR="0080152D" w:rsidRDefault="0080152D" w:rsidP="008015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När växterna börjat gro ökas mängden vatten som duschas </w:t>
      </w:r>
      <w:r w:rsidR="006102B3">
        <w:rPr>
          <w:sz w:val="24"/>
          <w:szCs w:val="24"/>
        </w:rPr>
        <w:t>ovanpå jorden</w:t>
      </w:r>
      <w:r>
        <w:rPr>
          <w:sz w:val="24"/>
          <w:szCs w:val="24"/>
        </w:rPr>
        <w:t>.</w:t>
      </w:r>
      <w:r w:rsidR="0002610C">
        <w:rPr>
          <w:sz w:val="24"/>
          <w:szCs w:val="24"/>
        </w:rPr>
        <w:t xml:space="preserve"> Först n</w:t>
      </w:r>
      <w:r w:rsidR="007F233F">
        <w:rPr>
          <w:sz w:val="24"/>
          <w:szCs w:val="24"/>
        </w:rPr>
        <w:t xml:space="preserve">är rötterna börjat utveckla sig </w:t>
      </w:r>
      <w:r w:rsidR="0002610C">
        <w:rPr>
          <w:sz w:val="24"/>
          <w:szCs w:val="24"/>
        </w:rPr>
        <w:t xml:space="preserve">ordentligt </w:t>
      </w:r>
      <w:r w:rsidR="007F233F">
        <w:rPr>
          <w:sz w:val="24"/>
          <w:szCs w:val="24"/>
        </w:rPr>
        <w:t>vattnas försiktigt i botten på plastbacken.</w:t>
      </w:r>
      <w:r>
        <w:rPr>
          <w:sz w:val="24"/>
          <w:szCs w:val="24"/>
        </w:rPr>
        <w:t xml:space="preserve"> Om </w:t>
      </w:r>
      <w:r w:rsidR="007F233F">
        <w:rPr>
          <w:sz w:val="24"/>
          <w:szCs w:val="24"/>
        </w:rPr>
        <w:t>växt</w:t>
      </w:r>
      <w:r w:rsidR="0002610C">
        <w:rPr>
          <w:sz w:val="24"/>
          <w:szCs w:val="24"/>
        </w:rPr>
        <w:t xml:space="preserve">belysningar </w:t>
      </w:r>
      <w:r>
        <w:rPr>
          <w:sz w:val="24"/>
          <w:szCs w:val="24"/>
        </w:rPr>
        <w:t>finn</w:t>
      </w:r>
      <w:r w:rsidR="007F233F">
        <w:rPr>
          <w:sz w:val="24"/>
          <w:szCs w:val="24"/>
        </w:rPr>
        <w:t>s tillgäng</w:t>
      </w:r>
      <w:r w:rsidR="0002610C">
        <w:rPr>
          <w:sz w:val="24"/>
          <w:szCs w:val="24"/>
        </w:rPr>
        <w:t>liga</w:t>
      </w:r>
      <w:r w:rsidR="007F233F">
        <w:rPr>
          <w:sz w:val="24"/>
          <w:szCs w:val="24"/>
        </w:rPr>
        <w:t xml:space="preserve"> så placeras dessa på plastbackarnas översida (timer kl. 06.00 – 20.00) – i övrigt placeras de grodda backarna nära fönstret.</w:t>
      </w:r>
      <w:r w:rsidR="00EC1A2F">
        <w:rPr>
          <w:sz w:val="24"/>
          <w:szCs w:val="24"/>
        </w:rPr>
        <w:t xml:space="preserve"> 14/3 flyttades de backar som stod i yttre vinden in i den inre. Samtidigt flyttades ett tiotal back</w:t>
      </w:r>
      <w:r w:rsidR="0052322F">
        <w:rPr>
          <w:sz w:val="24"/>
          <w:szCs w:val="24"/>
        </w:rPr>
        <w:t>ar</w:t>
      </w:r>
      <w:r w:rsidR="00EC1A2F">
        <w:rPr>
          <w:sz w:val="24"/>
          <w:szCs w:val="24"/>
        </w:rPr>
        <w:t xml:space="preserve"> med de växter</w:t>
      </w:r>
      <w:r w:rsidR="006102B3">
        <w:rPr>
          <w:sz w:val="24"/>
          <w:szCs w:val="24"/>
        </w:rPr>
        <w:t>,</w:t>
      </w:r>
      <w:r w:rsidR="00EC1A2F">
        <w:rPr>
          <w:sz w:val="24"/>
          <w:szCs w:val="24"/>
        </w:rPr>
        <w:t xml:space="preserve"> som grott </w:t>
      </w:r>
      <w:r w:rsidR="006102B3">
        <w:rPr>
          <w:sz w:val="24"/>
          <w:szCs w:val="24"/>
        </w:rPr>
        <w:t>tidigt</w:t>
      </w:r>
      <w:r w:rsidR="00EC1A2F">
        <w:rPr>
          <w:sz w:val="24"/>
          <w:szCs w:val="24"/>
        </w:rPr>
        <w:t xml:space="preserve"> och mycket</w:t>
      </w:r>
      <w:r w:rsidR="006102B3">
        <w:rPr>
          <w:sz w:val="24"/>
          <w:szCs w:val="24"/>
        </w:rPr>
        <w:t>,</w:t>
      </w:r>
      <w:r w:rsidR="00EC1A2F">
        <w:rPr>
          <w:sz w:val="24"/>
          <w:szCs w:val="24"/>
        </w:rPr>
        <w:t xml:space="preserve"> ut i den yttre vinden med en bygglampa </w:t>
      </w:r>
      <w:r w:rsidR="0052322F">
        <w:rPr>
          <w:sz w:val="24"/>
          <w:szCs w:val="24"/>
        </w:rPr>
        <w:t xml:space="preserve">, som belysning, </w:t>
      </w:r>
      <w:r w:rsidR="00EC1A2F">
        <w:rPr>
          <w:sz w:val="24"/>
          <w:szCs w:val="24"/>
        </w:rPr>
        <w:t>reglerad med timer.</w:t>
      </w:r>
    </w:p>
    <w:p w:rsidR="007F233F" w:rsidRDefault="007F233F" w:rsidP="0080152D">
      <w:pPr>
        <w:spacing w:after="0" w:line="240" w:lineRule="auto"/>
        <w:rPr>
          <w:sz w:val="24"/>
          <w:szCs w:val="24"/>
        </w:rPr>
      </w:pPr>
    </w:p>
    <w:p w:rsidR="007F233F" w:rsidRDefault="007F233F" w:rsidP="0080152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Tabell 4 (arter och datum för groningen)</w:t>
      </w:r>
    </w:p>
    <w:p w:rsidR="007F233F" w:rsidRDefault="007F233F" w:rsidP="006C379C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4/3</w:t>
      </w:r>
      <w:r>
        <w:rPr>
          <w:sz w:val="24"/>
          <w:szCs w:val="24"/>
        </w:rPr>
        <w:tab/>
        <w:t>åkervädd, axveronika, stor blåklocka,</w:t>
      </w:r>
      <w:r w:rsidR="006C379C">
        <w:rPr>
          <w:sz w:val="24"/>
          <w:szCs w:val="24"/>
        </w:rPr>
        <w:t xml:space="preserve"> rödklint, ängsskära, </w:t>
      </w:r>
      <w:r w:rsidR="0052322F">
        <w:rPr>
          <w:sz w:val="24"/>
          <w:szCs w:val="24"/>
        </w:rPr>
        <w:t>svinrot, hässleklocka, färgkulla</w:t>
      </w:r>
      <w:r w:rsidR="006C379C">
        <w:rPr>
          <w:sz w:val="24"/>
          <w:szCs w:val="24"/>
        </w:rPr>
        <w:t>, svartkämpe, väddklint, rosenvial, sötvedel (+12 grader)</w:t>
      </w:r>
    </w:p>
    <w:p w:rsidR="00773405" w:rsidRDefault="006C379C" w:rsidP="006C379C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6/3</w:t>
      </w:r>
      <w:r>
        <w:rPr>
          <w:sz w:val="24"/>
          <w:szCs w:val="24"/>
        </w:rPr>
        <w:tab/>
        <w:t>krissla, gullviva, fältvädd, backvial, ärtvicker (+14 grader)</w:t>
      </w:r>
    </w:p>
    <w:p w:rsidR="00AC6F2A" w:rsidRDefault="00EC1A2F" w:rsidP="006C379C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8/3</w:t>
      </w:r>
      <w:r>
        <w:rPr>
          <w:sz w:val="24"/>
          <w:szCs w:val="24"/>
        </w:rPr>
        <w:tab/>
        <w:t>skogsklocka, gråfibbla, ängsvädd (+15 grader)</w:t>
      </w:r>
    </w:p>
    <w:p w:rsidR="00EC1A2F" w:rsidRDefault="00EC1A2F" w:rsidP="006C379C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11/3</w:t>
      </w:r>
      <w:r>
        <w:rPr>
          <w:sz w:val="24"/>
          <w:szCs w:val="24"/>
        </w:rPr>
        <w:tab/>
        <w:t>backnejlika, smällglim, rödfibbla, liten blåklocka, nässelklocka (+14 grader)</w:t>
      </w:r>
    </w:p>
    <w:p w:rsidR="00EC1A2F" w:rsidRDefault="00EC1A2F" w:rsidP="006C379C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12/3</w:t>
      </w:r>
      <w:r>
        <w:rPr>
          <w:sz w:val="24"/>
          <w:szCs w:val="24"/>
        </w:rPr>
        <w:tab/>
        <w:t>sommarfibbla, klasefibbla (+14 grader)</w:t>
      </w:r>
    </w:p>
    <w:p w:rsidR="00EC1A2F" w:rsidRDefault="00EC1A2F" w:rsidP="006C379C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14/</w:t>
      </w:r>
      <w:r w:rsidR="0052322F">
        <w:rPr>
          <w:sz w:val="24"/>
          <w:szCs w:val="24"/>
        </w:rPr>
        <w:t>3</w:t>
      </w:r>
      <w:r w:rsidR="0052322F">
        <w:rPr>
          <w:sz w:val="24"/>
          <w:szCs w:val="24"/>
        </w:rPr>
        <w:tab/>
        <w:t>mörkt kungsljus, bergmynta, digitalis, solvända, sandklint, borstnejlika, getvä</w:t>
      </w:r>
      <w:r w:rsidR="0052322F">
        <w:rPr>
          <w:sz w:val="24"/>
          <w:szCs w:val="24"/>
        </w:rPr>
        <w:t>p</w:t>
      </w:r>
      <w:r w:rsidR="0052322F">
        <w:rPr>
          <w:sz w:val="24"/>
          <w:szCs w:val="24"/>
        </w:rPr>
        <w:t>ling, kärringtand (+16 grader)</w:t>
      </w:r>
    </w:p>
    <w:p w:rsidR="0052322F" w:rsidRDefault="0052322F" w:rsidP="006C379C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18/</w:t>
      </w:r>
      <w:r w:rsidR="006102B3">
        <w:rPr>
          <w:sz w:val="24"/>
          <w:szCs w:val="24"/>
        </w:rPr>
        <w:t>3</w:t>
      </w:r>
      <w:r>
        <w:rPr>
          <w:sz w:val="24"/>
          <w:szCs w:val="24"/>
        </w:rPr>
        <w:tab/>
        <w:t>johannesört (fyrkantig), stäppsalvia, ängsklocka, ängstoppklocka, stockros, ac</w:t>
      </w:r>
      <w:r>
        <w:rPr>
          <w:sz w:val="24"/>
          <w:szCs w:val="24"/>
        </w:rPr>
        <w:t>k</w:t>
      </w:r>
      <w:r>
        <w:rPr>
          <w:sz w:val="24"/>
          <w:szCs w:val="24"/>
        </w:rPr>
        <w:t>leja, lavendel, gulreseda, vitblära, kungsmynta, blåmunk</w:t>
      </w:r>
      <w:r w:rsidR="006102B3">
        <w:rPr>
          <w:sz w:val="24"/>
          <w:szCs w:val="24"/>
        </w:rPr>
        <w:t>, slåttergubbe</w:t>
      </w:r>
      <w:r>
        <w:rPr>
          <w:sz w:val="24"/>
          <w:szCs w:val="24"/>
        </w:rPr>
        <w:t xml:space="preserve"> </w:t>
      </w:r>
      <w:r w:rsidR="006102B3">
        <w:rPr>
          <w:sz w:val="24"/>
          <w:szCs w:val="24"/>
        </w:rPr>
        <w:t>(+17 grader)</w:t>
      </w:r>
    </w:p>
    <w:p w:rsidR="00FE7E18" w:rsidRDefault="00FE7E18" w:rsidP="006C379C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7/4</w:t>
      </w:r>
      <w:r>
        <w:rPr>
          <w:sz w:val="24"/>
          <w:szCs w:val="24"/>
        </w:rPr>
        <w:tab/>
        <w:t xml:space="preserve">de sådda växterna </w:t>
      </w:r>
      <w:r w:rsidR="00685D4B">
        <w:rPr>
          <w:sz w:val="24"/>
          <w:szCs w:val="24"/>
        </w:rPr>
        <w:t>fortsätter vårdas och skötas om med mer eller mindre lyckat resultat. De växter som inte grott alls är bolmört, ulltistel, brudbröd och  dra</w:t>
      </w:r>
      <w:r w:rsidR="00685D4B">
        <w:rPr>
          <w:sz w:val="24"/>
          <w:szCs w:val="24"/>
        </w:rPr>
        <w:t>k</w:t>
      </w:r>
      <w:r w:rsidR="00685D4B">
        <w:rPr>
          <w:sz w:val="24"/>
          <w:szCs w:val="24"/>
        </w:rPr>
        <w:t>blomma. Av övriga växter har kungsmynta, kantnepeta, gullviva, slåttergubbe och sötvedel grott dåligt</w:t>
      </w:r>
      <w:r w:rsidR="00F32464">
        <w:rPr>
          <w:sz w:val="24"/>
          <w:szCs w:val="24"/>
        </w:rPr>
        <w:t xml:space="preserve"> men tillräckligt</w:t>
      </w:r>
      <w:r w:rsidR="00685D4B">
        <w:rPr>
          <w:sz w:val="24"/>
          <w:szCs w:val="24"/>
        </w:rPr>
        <w:t>.</w:t>
      </w:r>
    </w:p>
    <w:p w:rsidR="00E50663" w:rsidRDefault="00E50663" w:rsidP="006C379C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10</w:t>
      </w:r>
      <w:r w:rsidR="00F32464">
        <w:rPr>
          <w:sz w:val="24"/>
          <w:szCs w:val="24"/>
        </w:rPr>
        <w:t>/4</w:t>
      </w:r>
      <w:r w:rsidR="00F32464">
        <w:rPr>
          <w:sz w:val="24"/>
          <w:szCs w:val="24"/>
        </w:rPr>
        <w:tab/>
        <w:t>Många av växterna, framförallt väddväxterna, blåklockor och fibblor har växt så mycket i backarna att de måste snarast omskolats i enskilda krukor. Försenin</w:t>
      </w:r>
      <w:r w:rsidR="00F32464">
        <w:rPr>
          <w:sz w:val="24"/>
          <w:szCs w:val="24"/>
        </w:rPr>
        <w:t>g</w:t>
      </w:r>
      <w:r w:rsidR="00F32464">
        <w:rPr>
          <w:sz w:val="24"/>
          <w:szCs w:val="24"/>
        </w:rPr>
        <w:t xml:space="preserve">en beror främst på att det varit för kallt att sätta ut omskolade krukor ute. </w:t>
      </w:r>
      <w:r>
        <w:rPr>
          <w:sz w:val="24"/>
          <w:szCs w:val="24"/>
        </w:rPr>
        <w:t xml:space="preserve">Frost på natten och bara några grader varmt på dagen. Krafttag måste vidtags om växterna inte ska förväxa sig </w:t>
      </w:r>
      <w:r w:rsidR="00B70868">
        <w:rPr>
          <w:sz w:val="24"/>
          <w:szCs w:val="24"/>
        </w:rPr>
        <w:t xml:space="preserve">och därför </w:t>
      </w:r>
      <w:r>
        <w:rPr>
          <w:sz w:val="24"/>
          <w:szCs w:val="24"/>
        </w:rPr>
        <w:t>inte vara möjliga att omskola.</w:t>
      </w:r>
    </w:p>
    <w:p w:rsidR="00E50663" w:rsidRDefault="00E50663" w:rsidP="00E50663">
      <w:pPr>
        <w:spacing w:after="0" w:line="240" w:lineRule="auto"/>
        <w:rPr>
          <w:sz w:val="24"/>
          <w:szCs w:val="24"/>
        </w:rPr>
      </w:pPr>
    </w:p>
    <w:p w:rsidR="00685D4B" w:rsidRDefault="00685D4B" w:rsidP="00E50663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Växternas omskolning</w:t>
      </w:r>
    </w:p>
    <w:p w:rsidR="00273494" w:rsidRDefault="00685D4B" w:rsidP="006C379C">
      <w:pPr>
        <w:spacing w:after="0" w:line="240" w:lineRule="auto"/>
        <w:ind w:left="1300" w:hanging="1300"/>
        <w:rPr>
          <w:sz w:val="24"/>
          <w:szCs w:val="24"/>
        </w:rPr>
      </w:pPr>
      <w:r>
        <w:rPr>
          <w:sz w:val="24"/>
          <w:szCs w:val="24"/>
        </w:rPr>
        <w:t>Före omskolningen av växterna härdas de</w:t>
      </w:r>
      <w:r w:rsidR="00273494">
        <w:rPr>
          <w:sz w:val="24"/>
          <w:szCs w:val="24"/>
        </w:rPr>
        <w:t xml:space="preserve"> i kortare perioder </w:t>
      </w:r>
      <w:r>
        <w:rPr>
          <w:sz w:val="24"/>
          <w:szCs w:val="24"/>
        </w:rPr>
        <w:t>ute eller i ladugården – får d</w:t>
      </w:r>
      <w:r w:rsidR="00273494">
        <w:rPr>
          <w:sz w:val="24"/>
          <w:szCs w:val="24"/>
        </w:rPr>
        <w:t>å</w:t>
      </w:r>
    </w:p>
    <w:p w:rsidR="00CD7A9B" w:rsidRDefault="00AE7251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73494">
        <w:rPr>
          <w:sz w:val="24"/>
          <w:szCs w:val="24"/>
        </w:rPr>
        <w:t xml:space="preserve">nte </w:t>
      </w:r>
      <w:r w:rsidR="00685D4B">
        <w:rPr>
          <w:sz w:val="24"/>
          <w:szCs w:val="24"/>
        </w:rPr>
        <w:t>stå i solen eller för kall</w:t>
      </w:r>
      <w:r w:rsidR="00273494">
        <w:rPr>
          <w:sz w:val="24"/>
          <w:szCs w:val="24"/>
        </w:rPr>
        <w:t>t – de ska vänja sig vid utetemperatur</w:t>
      </w:r>
      <w:r>
        <w:rPr>
          <w:sz w:val="24"/>
          <w:szCs w:val="24"/>
        </w:rPr>
        <w:t>en</w:t>
      </w:r>
      <w:r w:rsidR="00273494">
        <w:rPr>
          <w:sz w:val="24"/>
          <w:szCs w:val="24"/>
        </w:rPr>
        <w:t xml:space="preserve"> undan för undan. Seda</w:t>
      </w:r>
      <w:r w:rsidR="00CD7A9B">
        <w:rPr>
          <w:sz w:val="24"/>
          <w:szCs w:val="24"/>
        </w:rPr>
        <w:t>n</w:t>
      </w:r>
    </w:p>
    <w:p w:rsidR="00CD7A9B" w:rsidRDefault="00CD7A9B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73494">
        <w:rPr>
          <w:sz w:val="24"/>
          <w:szCs w:val="24"/>
        </w:rPr>
        <w:t>la</w:t>
      </w:r>
      <w:r>
        <w:rPr>
          <w:sz w:val="24"/>
          <w:szCs w:val="24"/>
        </w:rPr>
        <w:t xml:space="preserve">ceras växterna en och en eller i tuvor (mindre växter som liten blåklocka, backnejlika mm) </w:t>
      </w:r>
    </w:p>
    <w:p w:rsidR="00E2099E" w:rsidRDefault="00CD7A9B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i nya plastkrukor.</w:t>
      </w:r>
      <w:r w:rsidR="00E50663">
        <w:rPr>
          <w:sz w:val="24"/>
          <w:szCs w:val="24"/>
        </w:rPr>
        <w:t xml:space="preserve"> Väddklinten som omskolades 10/4 har på grund av kylan</w:t>
      </w:r>
      <w:r w:rsidR="00E2099E">
        <w:rPr>
          <w:sz w:val="24"/>
          <w:szCs w:val="24"/>
        </w:rPr>
        <w:t xml:space="preserve"> </w:t>
      </w:r>
      <w:r w:rsidR="00E50663">
        <w:rPr>
          <w:sz w:val="24"/>
          <w:szCs w:val="24"/>
        </w:rPr>
        <w:t>förvarats</w:t>
      </w:r>
    </w:p>
    <w:p w:rsidR="00E2099E" w:rsidRDefault="00E50663" w:rsidP="00E2099E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mörkt i ladugården fram till </w:t>
      </w:r>
      <w:r w:rsidR="00E2099E">
        <w:rPr>
          <w:sz w:val="24"/>
          <w:szCs w:val="24"/>
        </w:rPr>
        <w:t>23/4 då de sattes ut längs husväggarna för att skyddas</w:t>
      </w:r>
    </w:p>
    <w:p w:rsidR="00E2099E" w:rsidRDefault="00E2099E" w:rsidP="00E2099E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mot frosten men dessa plantor har farit så illa att många troligen kommer att vissna. Fram-</w:t>
      </w:r>
    </w:p>
    <w:p w:rsidR="00E2099E" w:rsidRDefault="00E2099E" w:rsidP="00E2099E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över kommer troligen utetemperaturen stiga så att växterna kan sättas ut från ladugården</w:t>
      </w:r>
    </w:p>
    <w:p w:rsidR="00685D4B" w:rsidRDefault="00E2099E" w:rsidP="00E2099E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efter bara ett par dagars vistelse där</w:t>
      </w:r>
      <w:r w:rsidR="00AE7251">
        <w:rPr>
          <w:sz w:val="24"/>
          <w:szCs w:val="24"/>
        </w:rPr>
        <w:t xml:space="preserve"> och då är de fräschare</w:t>
      </w:r>
      <w:r>
        <w:rPr>
          <w:sz w:val="24"/>
          <w:szCs w:val="24"/>
        </w:rPr>
        <w:t>.</w:t>
      </w:r>
    </w:p>
    <w:p w:rsidR="00D46943" w:rsidRDefault="00D46943" w:rsidP="00E2099E">
      <w:pPr>
        <w:spacing w:after="0" w:line="240" w:lineRule="auto"/>
        <w:ind w:left="1300" w:hanging="1300"/>
        <w:jc w:val="both"/>
        <w:rPr>
          <w:sz w:val="24"/>
          <w:szCs w:val="24"/>
        </w:rPr>
      </w:pPr>
    </w:p>
    <w:p w:rsidR="00D46943" w:rsidRDefault="00D46943" w:rsidP="00E2099E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I mitten av maj kan konstaterats att många växter som omskolats i nya krukor vissnat – detta</w:t>
      </w:r>
    </w:p>
    <w:p w:rsidR="00D46943" w:rsidRDefault="00D46943" w:rsidP="00D469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dels på att de satts ut för tidigt och på grund av bristande skötsel (på grund av sjukdom). Många växter har till viss del sparats i sina såkrukor så att nyplantering kan ske (noteras inte nedan) – det gäller främst </w:t>
      </w:r>
      <w:r w:rsidR="00A614C2">
        <w:rPr>
          <w:sz w:val="24"/>
          <w:szCs w:val="24"/>
        </w:rPr>
        <w:t>sommarfibbla</w:t>
      </w:r>
      <w:r>
        <w:rPr>
          <w:sz w:val="24"/>
          <w:szCs w:val="24"/>
        </w:rPr>
        <w:t xml:space="preserve"> och åkervädd som vissnat i stor omfattning.</w:t>
      </w:r>
      <w:r w:rsidR="00A614C2">
        <w:rPr>
          <w:sz w:val="24"/>
          <w:szCs w:val="24"/>
        </w:rPr>
        <w:t xml:space="preserve"> Främst har väddklinten vissnat men vad gäller den har omsådd skett.</w:t>
      </w:r>
    </w:p>
    <w:p w:rsidR="00CF460F" w:rsidRDefault="00CF460F" w:rsidP="00D46943">
      <w:pPr>
        <w:spacing w:after="0" w:line="240" w:lineRule="auto"/>
        <w:jc w:val="both"/>
        <w:rPr>
          <w:sz w:val="24"/>
          <w:szCs w:val="24"/>
        </w:rPr>
      </w:pPr>
    </w:p>
    <w:p w:rsidR="00CF460F" w:rsidRDefault="00CF460F" w:rsidP="00D469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 20 maj påbörjades omskolning av växter som dött i de krukor som tidigare omskolats. Ett stort antal sommarfibbla sattes på nytt i de krukor där växterna tidigare dött. Detta må</w:t>
      </w:r>
      <w:r>
        <w:rPr>
          <w:sz w:val="24"/>
          <w:szCs w:val="24"/>
        </w:rPr>
        <w:t>s</w:t>
      </w:r>
      <w:r>
        <w:rPr>
          <w:sz w:val="24"/>
          <w:szCs w:val="24"/>
        </w:rPr>
        <w:t>te också göras med ett antal andra arter som till exempel väddklint och åkervädd och flera till.</w:t>
      </w:r>
      <w:r w:rsidR="0048334E">
        <w:rPr>
          <w:sz w:val="24"/>
          <w:szCs w:val="24"/>
        </w:rPr>
        <w:t xml:space="preserve"> Nästan alla skogsklocka har dött efter omskolning och dessa </w:t>
      </w:r>
      <w:r w:rsidR="0093689E">
        <w:rPr>
          <w:sz w:val="24"/>
          <w:szCs w:val="24"/>
        </w:rPr>
        <w:t>kan inte omplanteras då växerna</w:t>
      </w:r>
      <w:r w:rsidR="0048334E">
        <w:rPr>
          <w:sz w:val="24"/>
          <w:szCs w:val="24"/>
        </w:rPr>
        <w:t xml:space="preserve"> är slut.</w:t>
      </w:r>
    </w:p>
    <w:p w:rsidR="00CD7A9B" w:rsidRDefault="00CD7A9B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</w:p>
    <w:p w:rsidR="00CD7A9B" w:rsidRDefault="00CD7A9B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b/>
          <w:sz w:val="24"/>
          <w:szCs w:val="24"/>
        </w:rPr>
        <w:t>Tabell 5 (datum för omskolning, arter och antal nysatta krukor)</w:t>
      </w:r>
    </w:p>
    <w:p w:rsidR="00CD7A9B" w:rsidRDefault="00AE7251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10/4</w:t>
      </w:r>
      <w:r>
        <w:rPr>
          <w:sz w:val="24"/>
          <w:szCs w:val="24"/>
        </w:rPr>
        <w:tab/>
        <w:t>väddklint 372 st</w:t>
      </w:r>
    </w:p>
    <w:p w:rsidR="00CD7A9B" w:rsidRDefault="00AE7251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12/4</w:t>
      </w:r>
      <w:r>
        <w:rPr>
          <w:sz w:val="24"/>
          <w:szCs w:val="24"/>
        </w:rPr>
        <w:tab/>
        <w:t>ärtvicker 78 st</w:t>
      </w:r>
    </w:p>
    <w:p w:rsidR="00E64D71" w:rsidRDefault="00E64D71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16/4</w:t>
      </w:r>
      <w:r>
        <w:rPr>
          <w:sz w:val="24"/>
          <w:szCs w:val="24"/>
        </w:rPr>
        <w:tab/>
        <w:t>rosenvial 48 st, backvial 24 st</w:t>
      </w:r>
    </w:p>
    <w:p w:rsidR="00E64D71" w:rsidRDefault="00AE7251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21/4</w:t>
      </w:r>
      <w:r>
        <w:rPr>
          <w:sz w:val="24"/>
          <w:szCs w:val="24"/>
        </w:rPr>
        <w:tab/>
        <w:t>backvial 24 st</w:t>
      </w:r>
    </w:p>
    <w:p w:rsidR="00E2099E" w:rsidRDefault="00AE7251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23/4</w:t>
      </w:r>
      <w:r>
        <w:rPr>
          <w:sz w:val="24"/>
          <w:szCs w:val="24"/>
        </w:rPr>
        <w:tab/>
        <w:t>åkervädd 149 st</w:t>
      </w:r>
    </w:p>
    <w:p w:rsidR="00FE5E7B" w:rsidRDefault="00FE5E7B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25/4</w:t>
      </w:r>
      <w:r>
        <w:rPr>
          <w:sz w:val="24"/>
          <w:szCs w:val="24"/>
        </w:rPr>
        <w:tab/>
        <w:t>kärringtand 57 st</w:t>
      </w:r>
    </w:p>
    <w:p w:rsidR="00C13637" w:rsidRDefault="006E15D5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26/4</w:t>
      </w:r>
      <w:r w:rsidR="00C13637">
        <w:rPr>
          <w:sz w:val="24"/>
          <w:szCs w:val="24"/>
        </w:rPr>
        <w:tab/>
        <w:t>stallört 40 st</w:t>
      </w:r>
    </w:p>
    <w:p w:rsidR="00C13637" w:rsidRDefault="00C13637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28/4</w:t>
      </w:r>
      <w:r>
        <w:rPr>
          <w:sz w:val="24"/>
          <w:szCs w:val="24"/>
        </w:rPr>
        <w:tab/>
        <w:t>åkervädd 51 st, sommarfibbla 100 st, färgkulla 50 st, mörkt kungsljus 50 st, ängsskära 60 st, svinrot 27 st</w:t>
      </w:r>
    </w:p>
    <w:p w:rsidR="006E15D5" w:rsidRDefault="006E15D5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1/5</w:t>
      </w:r>
      <w:r>
        <w:rPr>
          <w:sz w:val="24"/>
          <w:szCs w:val="24"/>
        </w:rPr>
        <w:tab/>
        <w:t>ängsvädd 163 st, rödklint 82 st, smällglim 45 st, gråfibbla 98 st, stockros 20 st</w:t>
      </w:r>
    </w:p>
    <w:p w:rsidR="00EC222F" w:rsidRDefault="00EC222F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3/5</w:t>
      </w:r>
      <w:r>
        <w:rPr>
          <w:sz w:val="24"/>
          <w:szCs w:val="24"/>
        </w:rPr>
        <w:tab/>
        <w:t>stockros 40 st</w:t>
      </w:r>
    </w:p>
    <w:p w:rsidR="003B37F1" w:rsidRDefault="003B37F1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5/5</w:t>
      </w:r>
      <w:r>
        <w:rPr>
          <w:sz w:val="24"/>
          <w:szCs w:val="24"/>
        </w:rPr>
        <w:tab/>
        <w:t>skogsklocka 28 st, bergmynta 38 st, svartkämpe 18 st, liten blåklocka 150 st, rödfibbla 49 st</w:t>
      </w:r>
    </w:p>
    <w:p w:rsidR="003B37F1" w:rsidRDefault="003B37F1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6/5</w:t>
      </w:r>
      <w:r>
        <w:rPr>
          <w:sz w:val="24"/>
          <w:szCs w:val="24"/>
        </w:rPr>
        <w:tab/>
        <w:t>skogsklocka 34 st, pimpinell 15 st, gulreseda 20 st, akleja 32 st</w:t>
      </w:r>
    </w:p>
    <w:p w:rsidR="00FE2497" w:rsidRDefault="00FE2497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9/5</w:t>
      </w:r>
      <w:r>
        <w:rPr>
          <w:sz w:val="24"/>
          <w:szCs w:val="24"/>
        </w:rPr>
        <w:tab/>
        <w:t>hässleklocka 39 st</w:t>
      </w:r>
    </w:p>
    <w:p w:rsidR="00FE2497" w:rsidRDefault="00FE2497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10/5</w:t>
      </w:r>
      <w:r>
        <w:rPr>
          <w:sz w:val="24"/>
          <w:szCs w:val="24"/>
        </w:rPr>
        <w:tab/>
        <w:t>kantnepeta 6 st, borstnejlika 9 st</w:t>
      </w:r>
    </w:p>
    <w:p w:rsidR="002D7E3F" w:rsidRDefault="002D7E3F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12/5</w:t>
      </w:r>
      <w:r>
        <w:rPr>
          <w:sz w:val="24"/>
          <w:szCs w:val="24"/>
        </w:rPr>
        <w:tab/>
        <w:t>blåmunk 65 st, backnejlika 141 st, rotfibbla 81 st, tjärblomster 51 st, fyrkantig johannesört 62 st</w:t>
      </w:r>
    </w:p>
    <w:p w:rsidR="00A614C2" w:rsidRDefault="00A614C2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13/5</w:t>
      </w:r>
      <w:r>
        <w:rPr>
          <w:sz w:val="24"/>
          <w:szCs w:val="24"/>
        </w:rPr>
        <w:tab/>
        <w:t>sötvedel 13 st</w:t>
      </w:r>
    </w:p>
    <w:p w:rsidR="00A614C2" w:rsidRDefault="00A614C2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14/5</w:t>
      </w:r>
      <w:r>
        <w:rPr>
          <w:sz w:val="24"/>
          <w:szCs w:val="24"/>
        </w:rPr>
        <w:tab/>
        <w:t>stor blåklocka 123 st, fältvädd 72 st</w:t>
      </w:r>
    </w:p>
    <w:p w:rsidR="00A614C2" w:rsidRDefault="00A614C2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15/5</w:t>
      </w:r>
      <w:r>
        <w:rPr>
          <w:sz w:val="24"/>
          <w:szCs w:val="24"/>
        </w:rPr>
        <w:tab/>
        <w:t>vitblära 140 st, nässelklocka 79 st</w:t>
      </w:r>
    </w:p>
    <w:p w:rsidR="00CD6287" w:rsidRDefault="00CD6287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22/5</w:t>
      </w:r>
      <w:r>
        <w:rPr>
          <w:sz w:val="24"/>
          <w:szCs w:val="24"/>
        </w:rPr>
        <w:tab/>
        <w:t>backsippa 96 st, lavendel</w:t>
      </w:r>
      <w:r w:rsidR="007E3238">
        <w:rPr>
          <w:sz w:val="24"/>
          <w:szCs w:val="24"/>
        </w:rPr>
        <w:t xml:space="preserve"> 8 st, ängsklocka 126 st</w:t>
      </w:r>
    </w:p>
    <w:p w:rsidR="009A5B86" w:rsidRDefault="009A5B86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2/6</w:t>
      </w:r>
      <w:r>
        <w:rPr>
          <w:sz w:val="24"/>
          <w:szCs w:val="24"/>
        </w:rPr>
        <w:tab/>
        <w:t>sandklint 29 st, lungrot 11 st, blodnejlika 38 st, stäppsalvia 20 st, ängstop</w:t>
      </w:r>
      <w:r>
        <w:rPr>
          <w:sz w:val="24"/>
          <w:szCs w:val="24"/>
        </w:rPr>
        <w:t>p</w:t>
      </w:r>
      <w:r>
        <w:rPr>
          <w:sz w:val="24"/>
          <w:szCs w:val="24"/>
        </w:rPr>
        <w:t>klocka 18 st</w:t>
      </w:r>
      <w:r w:rsidR="006F13A8">
        <w:rPr>
          <w:sz w:val="24"/>
          <w:szCs w:val="24"/>
        </w:rPr>
        <w:t>, axveronika 29 st</w:t>
      </w:r>
    </w:p>
    <w:p w:rsidR="00FD0700" w:rsidRDefault="00FD0700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9/6</w:t>
      </w:r>
      <w:r>
        <w:rPr>
          <w:sz w:val="24"/>
          <w:szCs w:val="24"/>
        </w:rPr>
        <w:tab/>
        <w:t>väddklint 86 st, blåeld 23 st, gråfibla 15 st</w:t>
      </w:r>
    </w:p>
    <w:p w:rsidR="00112C7A" w:rsidRDefault="00112C7A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11/6</w:t>
      </w:r>
      <w:r>
        <w:rPr>
          <w:sz w:val="24"/>
          <w:szCs w:val="24"/>
        </w:rPr>
        <w:tab/>
        <w:t>klasefibbla 56 st</w:t>
      </w:r>
    </w:p>
    <w:p w:rsidR="00CF092C" w:rsidRDefault="00CF092C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15/6</w:t>
      </w:r>
      <w:r>
        <w:rPr>
          <w:sz w:val="24"/>
          <w:szCs w:val="24"/>
        </w:rPr>
        <w:tab/>
        <w:t>sötvedel 26 st, kungsmynta 12 st</w:t>
      </w:r>
    </w:p>
    <w:p w:rsidR="00CF092C" w:rsidRDefault="00CF092C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16/6</w:t>
      </w:r>
      <w:r>
        <w:rPr>
          <w:sz w:val="24"/>
          <w:szCs w:val="24"/>
        </w:rPr>
        <w:tab/>
        <w:t>axveronika 62 st, fältvädd 10 st, liten blåklocka 20 st, svartkämpar 10 st</w:t>
      </w:r>
    </w:p>
    <w:p w:rsidR="00CA1FE0" w:rsidRDefault="00CA1FE0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17/6</w:t>
      </w:r>
      <w:r>
        <w:rPr>
          <w:sz w:val="24"/>
          <w:szCs w:val="24"/>
        </w:rPr>
        <w:tab/>
        <w:t>tjärblomster 26 st</w:t>
      </w:r>
    </w:p>
    <w:p w:rsidR="00BD0640" w:rsidRDefault="00BD0640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19/6</w:t>
      </w:r>
      <w:r>
        <w:rPr>
          <w:sz w:val="24"/>
          <w:szCs w:val="24"/>
        </w:rPr>
        <w:tab/>
        <w:t>väddklint 100 st</w:t>
      </w:r>
    </w:p>
    <w:p w:rsidR="00281B1D" w:rsidRDefault="00CA5831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23/6</w:t>
      </w:r>
      <w:r w:rsidR="00281B1D">
        <w:rPr>
          <w:sz w:val="24"/>
          <w:szCs w:val="24"/>
        </w:rPr>
        <w:tab/>
        <w:t>gullviva 130 st</w:t>
      </w:r>
    </w:p>
    <w:p w:rsidR="00CA5831" w:rsidRDefault="00CA5831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30/6</w:t>
      </w:r>
      <w:r>
        <w:rPr>
          <w:sz w:val="24"/>
          <w:szCs w:val="24"/>
        </w:rPr>
        <w:tab/>
        <w:t>getväpling 28 st, väddklint 40 st, solvända 20 st, färgkulla 15 st, hässleklocka 12 st, mandelblom 56 st</w:t>
      </w:r>
    </w:p>
    <w:p w:rsidR="006B2884" w:rsidRDefault="006B2884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7/7</w:t>
      </w:r>
      <w:r>
        <w:rPr>
          <w:sz w:val="24"/>
          <w:szCs w:val="24"/>
        </w:rPr>
        <w:tab/>
        <w:t>ängsskära 37, väddklint 10 st</w:t>
      </w:r>
    </w:p>
    <w:p w:rsidR="00F11846" w:rsidRDefault="00F11846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14/7</w:t>
      </w:r>
      <w:r>
        <w:rPr>
          <w:sz w:val="24"/>
          <w:szCs w:val="24"/>
        </w:rPr>
        <w:tab/>
        <w:t>ängsvädd 71 st, fältvädd 28 st</w:t>
      </w:r>
    </w:p>
    <w:p w:rsidR="00B57851" w:rsidRDefault="00B57851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18/7</w:t>
      </w:r>
      <w:r>
        <w:rPr>
          <w:sz w:val="24"/>
          <w:szCs w:val="24"/>
        </w:rPr>
        <w:tab/>
        <w:t>väddklint 102</w:t>
      </w:r>
    </w:p>
    <w:p w:rsidR="00741472" w:rsidRDefault="00741472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28/7</w:t>
      </w:r>
      <w:r>
        <w:rPr>
          <w:sz w:val="24"/>
          <w:szCs w:val="24"/>
        </w:rPr>
        <w:tab/>
        <w:t>ängsvädd 82 st</w:t>
      </w:r>
    </w:p>
    <w:p w:rsidR="00930A66" w:rsidRDefault="00930A66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4/8</w:t>
      </w:r>
      <w:r>
        <w:rPr>
          <w:sz w:val="24"/>
          <w:szCs w:val="24"/>
        </w:rPr>
        <w:tab/>
        <w:t>ängsvädd 33 st</w:t>
      </w:r>
    </w:p>
    <w:p w:rsidR="00FD0700" w:rsidRDefault="00FD0700" w:rsidP="00CD7A9B">
      <w:pPr>
        <w:spacing w:after="0" w:line="240" w:lineRule="auto"/>
        <w:ind w:left="1300" w:hanging="1300"/>
        <w:jc w:val="both"/>
        <w:rPr>
          <w:sz w:val="24"/>
          <w:szCs w:val="24"/>
        </w:rPr>
      </w:pPr>
    </w:p>
    <w:p w:rsidR="00D00B0C" w:rsidRDefault="00D00B0C" w:rsidP="00AE5214">
      <w:pPr>
        <w:spacing w:after="0" w:line="240" w:lineRule="auto"/>
        <w:ind w:left="1300" w:hanging="130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Växternas utplantering i området</w:t>
      </w:r>
    </w:p>
    <w:p w:rsidR="00D00B0C" w:rsidRDefault="00D00B0C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Utplanteringen påbörjas med de ca 400 växter som jordslagits i tärdgårdslandet under</w:t>
      </w:r>
      <w:r w:rsidR="00276FBE">
        <w:rPr>
          <w:sz w:val="24"/>
          <w:szCs w:val="24"/>
        </w:rPr>
        <w:t xml:space="preserve"> </w:t>
      </w:r>
    </w:p>
    <w:p w:rsidR="007E3238" w:rsidRDefault="007E3238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00B0C">
        <w:rPr>
          <w:sz w:val="24"/>
          <w:szCs w:val="24"/>
        </w:rPr>
        <w:t>intern och som överlevt.</w:t>
      </w:r>
      <w:r>
        <w:rPr>
          <w:sz w:val="24"/>
          <w:szCs w:val="24"/>
        </w:rPr>
        <w:t xml:space="preserve"> Dels på kommunens uppdrag (tabell 6)</w:t>
      </w:r>
      <w:r w:rsidR="0048334E">
        <w:rPr>
          <w:sz w:val="24"/>
          <w:szCs w:val="24"/>
        </w:rPr>
        <w:t>, d</w:t>
      </w:r>
      <w:r>
        <w:rPr>
          <w:sz w:val="24"/>
          <w:szCs w:val="24"/>
        </w:rPr>
        <w:t xml:space="preserve">els på eget initiativ på </w:t>
      </w:r>
    </w:p>
    <w:p w:rsidR="00D00B0C" w:rsidRDefault="007E3238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Fröbergets tomt (tabell 7).</w:t>
      </w:r>
    </w:p>
    <w:p w:rsidR="00D00B0C" w:rsidRDefault="00D00B0C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</w:p>
    <w:p w:rsidR="00D00B0C" w:rsidRDefault="00D00B0C" w:rsidP="00D00B0C">
      <w:pPr>
        <w:spacing w:after="0" w:line="240" w:lineRule="auto"/>
        <w:ind w:left="1300" w:hanging="13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Tabell 6 (datum, arter och antal samt plats)</w:t>
      </w:r>
      <w:r w:rsidR="00CD6287">
        <w:rPr>
          <w:b/>
          <w:sz w:val="24"/>
          <w:szCs w:val="24"/>
        </w:rPr>
        <w:t xml:space="preserve"> – på uppdrag av kommunen</w:t>
      </w:r>
    </w:p>
    <w:p w:rsidR="00D00B0C" w:rsidRDefault="00D00B0C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19/5</w:t>
      </w:r>
      <w:r>
        <w:rPr>
          <w:sz w:val="24"/>
          <w:szCs w:val="24"/>
        </w:rPr>
        <w:tab/>
        <w:t>slåttergubbe 19 st (vid groddammen 100 m nord Fröbergets tomt)</w:t>
      </w:r>
    </w:p>
    <w:p w:rsidR="007E3238" w:rsidRDefault="007E3238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22/5</w:t>
      </w:r>
      <w:r>
        <w:rPr>
          <w:sz w:val="24"/>
          <w:szCs w:val="24"/>
        </w:rPr>
        <w:tab/>
        <w:t>väddklint 30 st (militärvägen vid Coop Stora)</w:t>
      </w:r>
    </w:p>
    <w:p w:rsidR="006F13A8" w:rsidRDefault="006F13A8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5/6</w:t>
      </w:r>
      <w:r>
        <w:rPr>
          <w:sz w:val="24"/>
          <w:szCs w:val="24"/>
        </w:rPr>
        <w:tab/>
        <w:t>jordslagna växter: väddklint 38 st, ängsvädd 30 st, åkervädd 40 st, gullviva 50 st, stor blåklocka 60 st, backsippa 30 st, svinrot 4 st, mandelblom 5 st, kärringtand 3 st, fältvädd 10 st, fyrkantig johannesört 1 st, vitblära 4 s, axveronika 30 st, lungrot 10 st, solvända</w:t>
      </w:r>
      <w:r w:rsidR="0093689E">
        <w:rPr>
          <w:sz w:val="24"/>
          <w:szCs w:val="24"/>
        </w:rPr>
        <w:t xml:space="preserve"> 10 st, mörkt kungsljus 8 st (tredje kullen från norr vid Alarp)</w:t>
      </w:r>
    </w:p>
    <w:p w:rsidR="00FD0700" w:rsidRDefault="00FD0700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9/6</w:t>
      </w:r>
      <w:r>
        <w:rPr>
          <w:sz w:val="24"/>
          <w:szCs w:val="24"/>
        </w:rPr>
        <w:tab/>
        <w:t>svartkämpe 10 st, vitblära 20 st, färgkulla 15 st, backnejlika 12 st, blåmunk 10 st, bergmynta 10 st, tjärblomster 12 st, smällglim 10 st, gråfibbla 18 st, backvial 9 st, rödfibbla 12 st (tredje kullen från norr vid Alarp)</w:t>
      </w:r>
    </w:p>
    <w:p w:rsidR="007175B3" w:rsidRDefault="007175B3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12/6</w:t>
      </w:r>
      <w:r>
        <w:rPr>
          <w:sz w:val="24"/>
          <w:szCs w:val="24"/>
        </w:rPr>
        <w:tab/>
        <w:t>smällglim 6 st, vitblära 15 st, gråfibbla 24 st, rödfibbla 11 st, backnejlika 24 st, tjärblomster 10 st,</w:t>
      </w:r>
      <w:r w:rsidR="00114664">
        <w:rPr>
          <w:sz w:val="24"/>
          <w:szCs w:val="24"/>
        </w:rPr>
        <w:t xml:space="preserve"> bergmynta 9 st, blåmunk 14 st, färgkulla 12 st, mörkt kung</w:t>
      </w:r>
      <w:r w:rsidR="00114664">
        <w:rPr>
          <w:sz w:val="24"/>
          <w:szCs w:val="24"/>
        </w:rPr>
        <w:t>s</w:t>
      </w:r>
      <w:r w:rsidR="00114664">
        <w:rPr>
          <w:sz w:val="24"/>
          <w:szCs w:val="24"/>
        </w:rPr>
        <w:t>ljus 11 st, rödklint 11 st, backvial 9 st, sommarfibbla 12 st, kärringtand 15 st (andra kullen från norr vid Alarp)</w:t>
      </w:r>
    </w:p>
    <w:p w:rsidR="00CF092C" w:rsidRDefault="00CF092C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16/6</w:t>
      </w:r>
      <w:r>
        <w:rPr>
          <w:sz w:val="24"/>
          <w:szCs w:val="24"/>
        </w:rPr>
        <w:tab/>
        <w:t>smällglim 8 st, vitblära 12 st, mörkt kungsljus 8 st, sommarfibbla 11 st, kärrin</w:t>
      </w:r>
      <w:r>
        <w:rPr>
          <w:sz w:val="24"/>
          <w:szCs w:val="24"/>
        </w:rPr>
        <w:t>g</w:t>
      </w:r>
      <w:r>
        <w:rPr>
          <w:sz w:val="24"/>
          <w:szCs w:val="24"/>
        </w:rPr>
        <w:t>tand 15 st, gråfibbla 12 st, rödfibbla 8 st, tjärblomster 9 st, backnejlika 12 st</w:t>
      </w:r>
      <w:r w:rsidR="00CA1FE0">
        <w:rPr>
          <w:sz w:val="24"/>
          <w:szCs w:val="24"/>
        </w:rPr>
        <w:t>, blåmunk 9 st, bergmynta 8 st (första kullen från norr vid Alarp)</w:t>
      </w:r>
    </w:p>
    <w:p w:rsidR="00BD0640" w:rsidRDefault="00BD0640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19/6</w:t>
      </w:r>
      <w:r>
        <w:rPr>
          <w:sz w:val="24"/>
          <w:szCs w:val="24"/>
        </w:rPr>
        <w:tab/>
        <w:t>backvial 6 st, smällglim 8 st, rödfibbla 5 st, gråfibbla 12 st, sommarfibbla 12 st, vitblära 12 st, tjärblomster 9 st, mörkt kungsljus 8 st, blåmunk 12 st, färgkulla 10 st, backnejlika 18 st, ängsskära 12 st, svartkämpe 6 st, fyrkantig johannesört 8 st (räddnin</w:t>
      </w:r>
      <w:r w:rsidR="00281B1D">
        <w:rPr>
          <w:sz w:val="24"/>
          <w:szCs w:val="24"/>
        </w:rPr>
        <w:t>gstjänstens gamla övningsplats)</w:t>
      </w:r>
    </w:p>
    <w:p w:rsidR="00281B1D" w:rsidRDefault="00281B1D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23/6</w:t>
      </w:r>
      <w:r>
        <w:rPr>
          <w:sz w:val="24"/>
          <w:szCs w:val="24"/>
        </w:rPr>
        <w:tab/>
        <w:t>stallört 40 st (diket vid Fröbergets parkering)</w:t>
      </w:r>
    </w:p>
    <w:p w:rsidR="00230312" w:rsidRDefault="00230312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26/6</w:t>
      </w:r>
      <w:r>
        <w:rPr>
          <w:sz w:val="24"/>
          <w:szCs w:val="24"/>
        </w:rPr>
        <w:tab/>
        <w:t>ärtvicker 40 st (bergshöjden och ravinen nära Rosenkällas östra strand)</w:t>
      </w:r>
    </w:p>
    <w:p w:rsidR="006B2884" w:rsidRDefault="006B2884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2/7</w:t>
      </w:r>
      <w:r>
        <w:rPr>
          <w:sz w:val="24"/>
          <w:szCs w:val="24"/>
        </w:rPr>
        <w:tab/>
        <w:t>väddklint 10 st, ängsvädd 10 st (bakom stora skjutvallen)</w:t>
      </w:r>
    </w:p>
    <w:p w:rsidR="009E3AE9" w:rsidRDefault="009E3AE9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3/7</w:t>
      </w:r>
      <w:r>
        <w:rPr>
          <w:sz w:val="24"/>
          <w:szCs w:val="24"/>
        </w:rPr>
        <w:tab/>
        <w:t>väddklint 35 st, åkervädd 18 st, ängsvädd 8 st, gråfibbla 27 st, vitblära 36 st, fältvädd 16 st, kärringtand 23 st, liten blåklocka 24 st, backnejlika 26 st, färgku</w:t>
      </w:r>
      <w:r>
        <w:rPr>
          <w:sz w:val="24"/>
          <w:szCs w:val="24"/>
        </w:rPr>
        <w:t>l</w:t>
      </w:r>
      <w:r>
        <w:rPr>
          <w:sz w:val="24"/>
          <w:szCs w:val="24"/>
        </w:rPr>
        <w:lastRenderedPageBreak/>
        <w:t>la 8 st, sommarfibbla 18 st, rotfibbla 18 st, sötvedel 15 st (de tre kullarna vid Alarp)</w:t>
      </w:r>
    </w:p>
    <w:p w:rsidR="006B2884" w:rsidRDefault="00C353A3" w:rsidP="006B2884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4/7</w:t>
      </w:r>
      <w:r>
        <w:rPr>
          <w:sz w:val="24"/>
          <w:szCs w:val="24"/>
        </w:rPr>
        <w:tab/>
        <w:t>backnejlika 6 st, kärringtand 4 st, gråfibbla 3 st, rödfibbla 2 st, blåmunk 2 st, sommarfibbla 2 st, tjärblomster 3 st, axveronika 2 st (trädgården vid Halshögas dagcenter)</w:t>
      </w:r>
    </w:p>
    <w:p w:rsidR="006B2884" w:rsidRDefault="006B2884" w:rsidP="006B2884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7/7</w:t>
      </w:r>
      <w:r>
        <w:rPr>
          <w:sz w:val="24"/>
          <w:szCs w:val="24"/>
        </w:rPr>
        <w:tab/>
        <w:t>fältvädd 18 st, väddklint 45 st, åkervädd 18 st, ängsvädd 15 st, gråfibbla 18 st, backnejlika 18 st, liten blåklocka 27 st, vitblära 24 st,</w:t>
      </w:r>
      <w:r w:rsidR="00585E78">
        <w:rPr>
          <w:sz w:val="24"/>
          <w:szCs w:val="24"/>
        </w:rPr>
        <w:t xml:space="preserve"> axveronika 18 st, backvial 13 st, sommarfibbla 24 st, blåmunk 19 st, fyrkantig johannesört st (de tre ku</w:t>
      </w:r>
      <w:r w:rsidR="00585E78">
        <w:rPr>
          <w:sz w:val="24"/>
          <w:szCs w:val="24"/>
        </w:rPr>
        <w:t>l</w:t>
      </w:r>
      <w:r w:rsidR="005210A8">
        <w:rPr>
          <w:sz w:val="24"/>
          <w:szCs w:val="24"/>
        </w:rPr>
        <w:t>larna vid Alarp)</w:t>
      </w:r>
    </w:p>
    <w:p w:rsidR="00F11846" w:rsidRDefault="00F11846" w:rsidP="006B2884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15/7</w:t>
      </w:r>
      <w:r>
        <w:rPr>
          <w:sz w:val="24"/>
          <w:szCs w:val="24"/>
        </w:rPr>
        <w:tab/>
      </w:r>
      <w:r w:rsidR="00D856A3">
        <w:rPr>
          <w:sz w:val="24"/>
          <w:szCs w:val="24"/>
        </w:rPr>
        <w:t>väddklint 30</w:t>
      </w:r>
      <w:r w:rsidR="00B57851">
        <w:rPr>
          <w:sz w:val="24"/>
          <w:szCs w:val="24"/>
        </w:rPr>
        <w:t xml:space="preserve"> st</w:t>
      </w:r>
      <w:r w:rsidR="00D856A3">
        <w:rPr>
          <w:sz w:val="24"/>
          <w:szCs w:val="24"/>
        </w:rPr>
        <w:t>, ängsvädd 24</w:t>
      </w:r>
      <w:r w:rsidR="00B57851">
        <w:rPr>
          <w:sz w:val="24"/>
          <w:szCs w:val="24"/>
        </w:rPr>
        <w:t xml:space="preserve"> st</w:t>
      </w:r>
      <w:r w:rsidR="00D856A3">
        <w:rPr>
          <w:sz w:val="24"/>
          <w:szCs w:val="24"/>
        </w:rPr>
        <w:t xml:space="preserve"> (räddningstjänstens gamla övningsplats)</w:t>
      </w:r>
    </w:p>
    <w:p w:rsidR="00B57851" w:rsidRDefault="00B57851" w:rsidP="006B2884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17/7</w:t>
      </w:r>
      <w:r>
        <w:rPr>
          <w:sz w:val="24"/>
          <w:szCs w:val="24"/>
        </w:rPr>
        <w:tab/>
        <w:t>ängsskära 12 st, mörkt kungsljus 8 st, liten blåklocka 16 st, backnejlika 18 st, ängsvädd 18 st, åkervädd st, väddklint0 st, sommarfibbla 24 st</w:t>
      </w:r>
      <w:r w:rsidR="00174F6B">
        <w:rPr>
          <w:sz w:val="24"/>
          <w:szCs w:val="24"/>
        </w:rPr>
        <w:t>, stor blåklocka 22 st, vitblära 20 st, axveronika 18 st svartkämpe 12 st, fältvädd 17 st, gråfibbla 10 st, fyrkantig johannesört 18 st, klasefibbla 16 st, myskmalva 6 st (de två ku</w:t>
      </w:r>
      <w:r w:rsidR="00174F6B">
        <w:rPr>
          <w:sz w:val="24"/>
          <w:szCs w:val="24"/>
        </w:rPr>
        <w:t>l</w:t>
      </w:r>
      <w:r w:rsidR="00174F6B">
        <w:rPr>
          <w:sz w:val="24"/>
          <w:szCs w:val="24"/>
        </w:rPr>
        <w:t>larna vid Alarp som är närmast mot norr)</w:t>
      </w:r>
    </w:p>
    <w:p w:rsidR="00174F6B" w:rsidRDefault="00174F6B" w:rsidP="006B2884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21/7</w:t>
      </w:r>
      <w:r>
        <w:rPr>
          <w:sz w:val="24"/>
          <w:szCs w:val="24"/>
        </w:rPr>
        <w:tab/>
        <w:t>å</w:t>
      </w:r>
      <w:r w:rsidR="009C4527">
        <w:rPr>
          <w:sz w:val="24"/>
          <w:szCs w:val="24"/>
        </w:rPr>
        <w:t>k</w:t>
      </w:r>
      <w:r>
        <w:rPr>
          <w:sz w:val="24"/>
          <w:szCs w:val="24"/>
        </w:rPr>
        <w:t>ervädd 12 st, fältvädd 2 st, rödklint 8 st, gullviva</w:t>
      </w:r>
      <w:r w:rsidR="00D14D49">
        <w:rPr>
          <w:sz w:val="24"/>
          <w:szCs w:val="24"/>
        </w:rPr>
        <w:t xml:space="preserve"> 10 st, stor blåklocka 10 st, liten blåklocka 5 st, krissla 5 st, sötvedel 5 st, axveronika 5 st, klasefibbla 5 st (räddningstjänstens gamla övningsplats)</w:t>
      </w:r>
    </w:p>
    <w:p w:rsidR="009C4527" w:rsidRDefault="009C4527" w:rsidP="006B2884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24/7</w:t>
      </w:r>
      <w:r>
        <w:rPr>
          <w:sz w:val="24"/>
          <w:szCs w:val="24"/>
        </w:rPr>
        <w:tab/>
        <w:t>ängsvädd 26 st, väddklint 93 st, åkervädd 30 st, gullviva 12 st, ängsskära 9 st, fältvädd 24 st, backnejlika 6 st, tjärblomster 6 st</w:t>
      </w:r>
      <w:r w:rsidR="00741472">
        <w:rPr>
          <w:sz w:val="24"/>
          <w:szCs w:val="24"/>
        </w:rPr>
        <w:t xml:space="preserve"> (de tre kullarna vid Alarp)</w:t>
      </w:r>
    </w:p>
    <w:p w:rsidR="00741472" w:rsidRDefault="00741472" w:rsidP="006B2884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28/7</w:t>
      </w:r>
      <w:r>
        <w:rPr>
          <w:sz w:val="24"/>
          <w:szCs w:val="24"/>
        </w:rPr>
        <w:tab/>
        <w:t xml:space="preserve">väddklint 63 st, åkervädd 14 st, ängsvädd 18 st, sommarfibbla </w:t>
      </w:r>
      <w:r w:rsidR="00A217FF">
        <w:rPr>
          <w:sz w:val="24"/>
          <w:szCs w:val="24"/>
        </w:rPr>
        <w:t xml:space="preserve">15 </w:t>
      </w:r>
      <w:r>
        <w:rPr>
          <w:sz w:val="24"/>
          <w:szCs w:val="24"/>
        </w:rPr>
        <w:t>st</w:t>
      </w:r>
      <w:r w:rsidR="00930A66">
        <w:rPr>
          <w:sz w:val="24"/>
          <w:szCs w:val="24"/>
        </w:rPr>
        <w:t xml:space="preserve"> (kullarna vid Alarp)</w:t>
      </w:r>
    </w:p>
    <w:p w:rsidR="006349E3" w:rsidRDefault="006349E3" w:rsidP="006B2884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31/7</w:t>
      </w:r>
      <w:r>
        <w:rPr>
          <w:sz w:val="24"/>
          <w:szCs w:val="24"/>
        </w:rPr>
        <w:tab/>
        <w:t>ärtvicker 30 st fördelas på tre ställen (branten väster om Rosenkällavägen, branten vid avtagsvägen mot Rödberget och</w:t>
      </w:r>
      <w:r w:rsidR="0038171A">
        <w:rPr>
          <w:sz w:val="24"/>
          <w:szCs w:val="24"/>
        </w:rPr>
        <w:t xml:space="preserve"> </w:t>
      </w:r>
      <w:r>
        <w:rPr>
          <w:sz w:val="24"/>
          <w:szCs w:val="24"/>
        </w:rPr>
        <w:t>västra siden om Rödberget)</w:t>
      </w:r>
    </w:p>
    <w:p w:rsidR="00930A66" w:rsidRDefault="00930A66" w:rsidP="006B2884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4/8</w:t>
      </w:r>
      <w:r>
        <w:rPr>
          <w:sz w:val="24"/>
          <w:szCs w:val="24"/>
        </w:rPr>
        <w:tab/>
        <w:t>ängsvädd 24 st, väddklint 63 st, åkervädd 24 st, sötvedel 15 st, kungsmynta 12 st, rödklint 18 st (kullarna vid Alarp)</w:t>
      </w:r>
    </w:p>
    <w:p w:rsidR="00EF2AD3" w:rsidRDefault="00EF2AD3" w:rsidP="006B2884">
      <w:pPr>
        <w:spacing w:after="0" w:line="240" w:lineRule="auto"/>
        <w:ind w:left="1300" w:hanging="1300"/>
        <w:jc w:val="both"/>
        <w:rPr>
          <w:sz w:val="24"/>
          <w:szCs w:val="24"/>
        </w:rPr>
      </w:pPr>
      <w:r>
        <w:rPr>
          <w:sz w:val="24"/>
          <w:szCs w:val="24"/>
        </w:rPr>
        <w:t>7/8</w:t>
      </w:r>
      <w:r>
        <w:rPr>
          <w:sz w:val="24"/>
          <w:szCs w:val="24"/>
        </w:rPr>
        <w:tab/>
        <w:t>väddklint 63 st, åkervädd 19 st, johannesört 17 st, nässelklocka 27 st, getvä</w:t>
      </w:r>
      <w:r>
        <w:rPr>
          <w:sz w:val="24"/>
          <w:szCs w:val="24"/>
        </w:rPr>
        <w:t>p</w:t>
      </w:r>
      <w:r>
        <w:rPr>
          <w:sz w:val="24"/>
          <w:szCs w:val="24"/>
        </w:rPr>
        <w:t>ling 9 st, liten blåklocka 27 st, tjärblomster 9 st, mandelblom 27 st, smällglim 6 st, rotfibbla 6 st, klasefibbla 6 st</w:t>
      </w:r>
    </w:p>
    <w:p w:rsidR="007E3238" w:rsidRDefault="007E3238" w:rsidP="00D00B0C">
      <w:pPr>
        <w:spacing w:after="0" w:line="240" w:lineRule="auto"/>
        <w:ind w:left="1300" w:hanging="1300"/>
        <w:jc w:val="both"/>
        <w:rPr>
          <w:sz w:val="24"/>
          <w:szCs w:val="24"/>
        </w:rPr>
      </w:pPr>
    </w:p>
    <w:p w:rsidR="007E3238" w:rsidRDefault="007E3238" w:rsidP="00D00B0C">
      <w:pPr>
        <w:spacing w:after="0" w:line="240" w:lineRule="auto"/>
        <w:ind w:left="1300" w:hanging="13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Tabell 7 (datum och antal samt plats) – eget intresse på Fröbergets tomt)</w:t>
      </w:r>
    </w:p>
    <w:p w:rsidR="007E3238" w:rsidRDefault="007E3238" w:rsidP="007E32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21/5</w:t>
      </w:r>
      <w:r>
        <w:rPr>
          <w:sz w:val="24"/>
          <w:szCs w:val="24"/>
        </w:rPr>
        <w:tab/>
        <w:t>rosenvial</w:t>
      </w:r>
      <w:r w:rsidR="0048334E">
        <w:rPr>
          <w:sz w:val="24"/>
          <w:szCs w:val="24"/>
        </w:rPr>
        <w:t xml:space="preserve"> 5 st (på källarbacken)</w:t>
      </w:r>
    </w:p>
    <w:p w:rsidR="00EE7C78" w:rsidRDefault="00EE7C78" w:rsidP="007E32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28/5</w:t>
      </w:r>
      <w:r>
        <w:rPr>
          <w:sz w:val="24"/>
          <w:szCs w:val="24"/>
        </w:rPr>
        <w:tab/>
        <w:t>stockros 19 st (vid stenmuren bakom vinbärsbuskarna)</w:t>
      </w:r>
    </w:p>
    <w:p w:rsidR="0093689E" w:rsidRDefault="0093689E" w:rsidP="007E32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5/6</w:t>
      </w:r>
      <w:r>
        <w:rPr>
          <w:sz w:val="24"/>
          <w:szCs w:val="24"/>
        </w:rPr>
        <w:tab/>
        <w:t>rosenvial 8 st (på källarbacken)</w:t>
      </w:r>
    </w:p>
    <w:p w:rsidR="0093689E" w:rsidRDefault="0093689E" w:rsidP="007E32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6/6</w:t>
      </w:r>
      <w:r>
        <w:rPr>
          <w:sz w:val="24"/>
          <w:szCs w:val="24"/>
        </w:rPr>
        <w:tab/>
        <w:t>stockros 8 st (på källarbacken)</w:t>
      </w:r>
    </w:p>
    <w:p w:rsidR="00112C7A" w:rsidRDefault="00112C7A" w:rsidP="007E32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11/6</w:t>
      </w:r>
      <w:r>
        <w:rPr>
          <w:sz w:val="24"/>
          <w:szCs w:val="24"/>
        </w:rPr>
        <w:tab/>
        <w:t>darrgräs 8 tuvor (runt om på tomten)</w:t>
      </w:r>
    </w:p>
    <w:p w:rsidR="005210A8" w:rsidRDefault="005210A8" w:rsidP="007E32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10/7</w:t>
      </w:r>
      <w:r>
        <w:rPr>
          <w:sz w:val="24"/>
          <w:szCs w:val="24"/>
        </w:rPr>
        <w:tab/>
        <w:t>rosenvial 36 st (planteras i två grupper på olika ställen på tomten)</w:t>
      </w:r>
    </w:p>
    <w:p w:rsidR="00D856A3" w:rsidRPr="007E3238" w:rsidRDefault="00D856A3" w:rsidP="007E323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14/7</w:t>
      </w:r>
      <w:r>
        <w:rPr>
          <w:sz w:val="24"/>
          <w:szCs w:val="24"/>
        </w:rPr>
        <w:tab/>
        <w:t>pimpinella 3 stånd (Fröbergets tomt – fornåkern)</w:t>
      </w:r>
    </w:p>
    <w:sectPr w:rsidR="00D856A3" w:rsidRPr="007E3238" w:rsidSect="006214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340" w:rsidRDefault="005F2340" w:rsidP="000869F9">
      <w:pPr>
        <w:spacing w:after="0" w:line="240" w:lineRule="auto"/>
      </w:pPr>
      <w:r>
        <w:separator/>
      </w:r>
    </w:p>
  </w:endnote>
  <w:endnote w:type="continuationSeparator" w:id="1">
    <w:p w:rsidR="005F2340" w:rsidRDefault="005F2340" w:rsidP="0008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340" w:rsidRDefault="005F2340" w:rsidP="000869F9">
      <w:pPr>
        <w:spacing w:after="0" w:line="240" w:lineRule="auto"/>
      </w:pPr>
      <w:r>
        <w:separator/>
      </w:r>
    </w:p>
  </w:footnote>
  <w:footnote w:type="continuationSeparator" w:id="1">
    <w:p w:rsidR="005F2340" w:rsidRDefault="005F2340" w:rsidP="0008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084547"/>
      <w:docPartObj>
        <w:docPartGallery w:val="Page Numbers (Top of Page)"/>
        <w:docPartUnique/>
      </w:docPartObj>
    </w:sdtPr>
    <w:sdtContent>
      <w:p w:rsidR="00E64D71" w:rsidRDefault="009D1050">
        <w:pPr>
          <w:pStyle w:val="Sidhuvud"/>
          <w:jc w:val="right"/>
        </w:pPr>
        <w:fldSimple w:instr=" PAGE   \* MERGEFORMAT ">
          <w:r w:rsidR="00EF2AD3">
            <w:rPr>
              <w:noProof/>
            </w:rPr>
            <w:t>5</w:t>
          </w:r>
        </w:fldSimple>
      </w:p>
    </w:sdtContent>
  </w:sdt>
  <w:p w:rsidR="00E64D71" w:rsidRDefault="00E64D71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3A3"/>
    <w:rsid w:val="00005E0D"/>
    <w:rsid w:val="0002610C"/>
    <w:rsid w:val="00064B2F"/>
    <w:rsid w:val="00073FF1"/>
    <w:rsid w:val="000772D5"/>
    <w:rsid w:val="000869F9"/>
    <w:rsid w:val="000C1E89"/>
    <w:rsid w:val="000E3EA7"/>
    <w:rsid w:val="00112C7A"/>
    <w:rsid w:val="00114664"/>
    <w:rsid w:val="001627B9"/>
    <w:rsid w:val="00174F6B"/>
    <w:rsid w:val="001D3B89"/>
    <w:rsid w:val="001F6746"/>
    <w:rsid w:val="00230312"/>
    <w:rsid w:val="00254F85"/>
    <w:rsid w:val="00273494"/>
    <w:rsid w:val="00276FBE"/>
    <w:rsid w:val="00281B1D"/>
    <w:rsid w:val="00284C81"/>
    <w:rsid w:val="0029288E"/>
    <w:rsid w:val="002A1D94"/>
    <w:rsid w:val="002A3597"/>
    <w:rsid w:val="002C02BD"/>
    <w:rsid w:val="002D7E3F"/>
    <w:rsid w:val="002F1EB9"/>
    <w:rsid w:val="002F5845"/>
    <w:rsid w:val="0031698B"/>
    <w:rsid w:val="00321038"/>
    <w:rsid w:val="00334F9D"/>
    <w:rsid w:val="003456F4"/>
    <w:rsid w:val="003778E3"/>
    <w:rsid w:val="0038171A"/>
    <w:rsid w:val="003B37F1"/>
    <w:rsid w:val="003B6105"/>
    <w:rsid w:val="003D5C27"/>
    <w:rsid w:val="0045122A"/>
    <w:rsid w:val="0048334E"/>
    <w:rsid w:val="004E04A0"/>
    <w:rsid w:val="005210A8"/>
    <w:rsid w:val="0052322F"/>
    <w:rsid w:val="00524A51"/>
    <w:rsid w:val="0055356F"/>
    <w:rsid w:val="005663C1"/>
    <w:rsid w:val="00585E78"/>
    <w:rsid w:val="005F2340"/>
    <w:rsid w:val="005F7370"/>
    <w:rsid w:val="006102B3"/>
    <w:rsid w:val="00613AA4"/>
    <w:rsid w:val="00614A53"/>
    <w:rsid w:val="006214B6"/>
    <w:rsid w:val="00623912"/>
    <w:rsid w:val="006349E3"/>
    <w:rsid w:val="00645A9B"/>
    <w:rsid w:val="00685D4B"/>
    <w:rsid w:val="00690C0B"/>
    <w:rsid w:val="00696B8F"/>
    <w:rsid w:val="006B2884"/>
    <w:rsid w:val="006C379C"/>
    <w:rsid w:val="006C59EA"/>
    <w:rsid w:val="006E15D5"/>
    <w:rsid w:val="006F13A8"/>
    <w:rsid w:val="007175B3"/>
    <w:rsid w:val="00741472"/>
    <w:rsid w:val="00746280"/>
    <w:rsid w:val="007670F9"/>
    <w:rsid w:val="007708D0"/>
    <w:rsid w:val="00773405"/>
    <w:rsid w:val="00781966"/>
    <w:rsid w:val="00792573"/>
    <w:rsid w:val="007B1E8C"/>
    <w:rsid w:val="007D522E"/>
    <w:rsid w:val="007E181C"/>
    <w:rsid w:val="007E3238"/>
    <w:rsid w:val="007E5540"/>
    <w:rsid w:val="007F1506"/>
    <w:rsid w:val="007F233F"/>
    <w:rsid w:val="0080152D"/>
    <w:rsid w:val="008233B7"/>
    <w:rsid w:val="00825BE1"/>
    <w:rsid w:val="00846F63"/>
    <w:rsid w:val="00852F55"/>
    <w:rsid w:val="008A40EC"/>
    <w:rsid w:val="008A6D3E"/>
    <w:rsid w:val="008C4D58"/>
    <w:rsid w:val="008E594E"/>
    <w:rsid w:val="008F52F2"/>
    <w:rsid w:val="008F6294"/>
    <w:rsid w:val="0090460E"/>
    <w:rsid w:val="009235C9"/>
    <w:rsid w:val="00930A66"/>
    <w:rsid w:val="0093689E"/>
    <w:rsid w:val="00956978"/>
    <w:rsid w:val="009A5B86"/>
    <w:rsid w:val="009B33A3"/>
    <w:rsid w:val="009C3382"/>
    <w:rsid w:val="009C4527"/>
    <w:rsid w:val="009D1050"/>
    <w:rsid w:val="009D6CDC"/>
    <w:rsid w:val="009E3AE9"/>
    <w:rsid w:val="009E766F"/>
    <w:rsid w:val="009F0F0C"/>
    <w:rsid w:val="009F4764"/>
    <w:rsid w:val="00A217FF"/>
    <w:rsid w:val="00A50A21"/>
    <w:rsid w:val="00A614C2"/>
    <w:rsid w:val="00A934D5"/>
    <w:rsid w:val="00AC0B8F"/>
    <w:rsid w:val="00AC6F2A"/>
    <w:rsid w:val="00AE5214"/>
    <w:rsid w:val="00AE7251"/>
    <w:rsid w:val="00B01EC4"/>
    <w:rsid w:val="00B56A33"/>
    <w:rsid w:val="00B57851"/>
    <w:rsid w:val="00B57EBB"/>
    <w:rsid w:val="00B678F3"/>
    <w:rsid w:val="00B70868"/>
    <w:rsid w:val="00B93C68"/>
    <w:rsid w:val="00BB160B"/>
    <w:rsid w:val="00BD0640"/>
    <w:rsid w:val="00BE151D"/>
    <w:rsid w:val="00BE7652"/>
    <w:rsid w:val="00C046A8"/>
    <w:rsid w:val="00C10009"/>
    <w:rsid w:val="00C13637"/>
    <w:rsid w:val="00C16A9C"/>
    <w:rsid w:val="00C22822"/>
    <w:rsid w:val="00C353A3"/>
    <w:rsid w:val="00C57E3E"/>
    <w:rsid w:val="00C831FA"/>
    <w:rsid w:val="00CA1FE0"/>
    <w:rsid w:val="00CA5831"/>
    <w:rsid w:val="00CA69B2"/>
    <w:rsid w:val="00CA78D1"/>
    <w:rsid w:val="00CD401D"/>
    <w:rsid w:val="00CD6287"/>
    <w:rsid w:val="00CD7A9B"/>
    <w:rsid w:val="00CF092C"/>
    <w:rsid w:val="00CF20D1"/>
    <w:rsid w:val="00CF460F"/>
    <w:rsid w:val="00D00B0C"/>
    <w:rsid w:val="00D14D49"/>
    <w:rsid w:val="00D33E98"/>
    <w:rsid w:val="00D46943"/>
    <w:rsid w:val="00D6038E"/>
    <w:rsid w:val="00D670ED"/>
    <w:rsid w:val="00D856A3"/>
    <w:rsid w:val="00D96AC4"/>
    <w:rsid w:val="00DB0582"/>
    <w:rsid w:val="00DC4B49"/>
    <w:rsid w:val="00DD3858"/>
    <w:rsid w:val="00DF23FB"/>
    <w:rsid w:val="00DF3DA2"/>
    <w:rsid w:val="00E10751"/>
    <w:rsid w:val="00E15917"/>
    <w:rsid w:val="00E2099E"/>
    <w:rsid w:val="00E34218"/>
    <w:rsid w:val="00E50663"/>
    <w:rsid w:val="00E5216C"/>
    <w:rsid w:val="00E64D71"/>
    <w:rsid w:val="00E73EE0"/>
    <w:rsid w:val="00E7555D"/>
    <w:rsid w:val="00E955B8"/>
    <w:rsid w:val="00EC1A2F"/>
    <w:rsid w:val="00EC222F"/>
    <w:rsid w:val="00ED6EBB"/>
    <w:rsid w:val="00EE7A06"/>
    <w:rsid w:val="00EE7C78"/>
    <w:rsid w:val="00EF2AD3"/>
    <w:rsid w:val="00F116A9"/>
    <w:rsid w:val="00F11846"/>
    <w:rsid w:val="00F21DF1"/>
    <w:rsid w:val="00F32464"/>
    <w:rsid w:val="00F56676"/>
    <w:rsid w:val="00F816D5"/>
    <w:rsid w:val="00FD0700"/>
    <w:rsid w:val="00FD1B1B"/>
    <w:rsid w:val="00FE2497"/>
    <w:rsid w:val="00FE5E7B"/>
    <w:rsid w:val="00FE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D6EB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8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69F9"/>
  </w:style>
  <w:style w:type="paragraph" w:styleId="Sidfot">
    <w:name w:val="footer"/>
    <w:basedOn w:val="Normal"/>
    <w:link w:val="SidfotChar"/>
    <w:uiPriority w:val="99"/>
    <w:semiHidden/>
    <w:unhideWhenUsed/>
    <w:rsid w:val="0008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86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E1D8-94DF-40D7-8F0E-5D7D0029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2443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2024-08-09T17:56:00Z</cp:lastPrinted>
  <dcterms:created xsi:type="dcterms:W3CDTF">2024-03-07T10:19:00Z</dcterms:created>
  <dcterms:modified xsi:type="dcterms:W3CDTF">2024-08-09T18:00:00Z</dcterms:modified>
</cp:coreProperties>
</file>