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379F" w14:textId="573BF303" w:rsidR="00AF7D7C" w:rsidRPr="00A20DCD" w:rsidRDefault="00AF7D7C" w:rsidP="00AF7D7C">
      <w:pPr>
        <w:rPr>
          <w:rFonts w:ascii="Times New Roman" w:hAnsi="Times New Roman" w:cs="Times New Roman"/>
          <w:b/>
          <w:sz w:val="28"/>
          <w:szCs w:val="28"/>
        </w:rPr>
      </w:pPr>
      <w:r w:rsidRPr="00A20DCD">
        <w:rPr>
          <w:rFonts w:ascii="Times New Roman" w:hAnsi="Times New Roman" w:cs="Times New Roman"/>
          <w:b/>
          <w:sz w:val="28"/>
          <w:szCs w:val="28"/>
        </w:rPr>
        <w:t>Protokoll fört vid årsmöte med Hjo Hembygdsförenings årsmöte 202</w:t>
      </w:r>
      <w:r w:rsidR="00A20DCD" w:rsidRPr="00A20DCD">
        <w:rPr>
          <w:rFonts w:ascii="Times New Roman" w:hAnsi="Times New Roman" w:cs="Times New Roman"/>
          <w:b/>
          <w:sz w:val="28"/>
          <w:szCs w:val="28"/>
        </w:rPr>
        <w:t>4</w:t>
      </w:r>
      <w:r w:rsidRPr="00A20DCD">
        <w:rPr>
          <w:rFonts w:ascii="Times New Roman" w:hAnsi="Times New Roman" w:cs="Times New Roman"/>
          <w:b/>
          <w:sz w:val="28"/>
          <w:szCs w:val="28"/>
        </w:rPr>
        <w:t>-03-</w:t>
      </w:r>
      <w:r w:rsidR="00A20DCD" w:rsidRPr="00A20DCD">
        <w:rPr>
          <w:rFonts w:ascii="Times New Roman" w:hAnsi="Times New Roman" w:cs="Times New Roman"/>
          <w:b/>
          <w:sz w:val="28"/>
          <w:szCs w:val="28"/>
        </w:rPr>
        <w:t>1</w:t>
      </w:r>
      <w:r w:rsidRPr="00A20DCD">
        <w:rPr>
          <w:rFonts w:ascii="Times New Roman" w:hAnsi="Times New Roman" w:cs="Times New Roman"/>
          <w:b/>
          <w:sz w:val="28"/>
          <w:szCs w:val="28"/>
        </w:rPr>
        <w:t>9 på Lilla Park</w:t>
      </w:r>
    </w:p>
    <w:p w14:paraId="79973729" w14:textId="77777777" w:rsidR="00A20DCD" w:rsidRPr="00A20DCD" w:rsidRDefault="00A20DCD" w:rsidP="00A20DCD">
      <w:pPr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14:paraId="6A357034" w14:textId="31E6AD68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Mötets öppnande. Parentation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Ordföranden Ola Pettersson öppnar mötet. Avlidna medlemmar hedras med en tyst minut.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F1E59FA" w14:textId="77777777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Godkännande av dagordning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Dagordningen godkänns.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A6E928D" w14:textId="720FA303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 av ordförande för mötet.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20DCD">
        <w:rPr>
          <w:rFonts w:ascii="Times New Roman" w:hAnsi="Times New Roman" w:cs="Times New Roman"/>
          <w:sz w:val="24"/>
          <w:szCs w:val="24"/>
        </w:rPr>
        <w:t>Pelle Ekholm</w:t>
      </w:r>
      <w:r>
        <w:rPr>
          <w:rFonts w:ascii="Times New Roman" w:hAnsi="Times New Roman" w:cs="Times New Roman"/>
          <w:sz w:val="24"/>
          <w:szCs w:val="24"/>
        </w:rPr>
        <w:t xml:space="preserve"> väljs till ordförande för årsmötesförhandlingarna.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EF9170C" w14:textId="474F7DC7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 av sekreterare för mötet.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20DCD">
        <w:rPr>
          <w:rFonts w:ascii="Times New Roman" w:hAnsi="Times New Roman" w:cs="Times New Roman"/>
          <w:sz w:val="24"/>
          <w:szCs w:val="24"/>
        </w:rPr>
        <w:t>Jan Hallström</w:t>
      </w:r>
      <w:r>
        <w:rPr>
          <w:rFonts w:ascii="Times New Roman" w:hAnsi="Times New Roman" w:cs="Times New Roman"/>
          <w:sz w:val="24"/>
          <w:szCs w:val="24"/>
        </w:rPr>
        <w:t xml:space="preserve"> väljs att upprätta protokoll för årsmötet.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4F5E973" w14:textId="69FDD35C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 av 2 justerare.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Till justerare väljs </w:t>
      </w:r>
      <w:r w:rsidR="00A20DCD">
        <w:rPr>
          <w:rFonts w:ascii="Times New Roman" w:hAnsi="Times New Roman" w:cs="Times New Roman"/>
          <w:sz w:val="24"/>
          <w:szCs w:val="24"/>
        </w:rPr>
        <w:t>Stefan Djupström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A20DCD">
        <w:rPr>
          <w:rFonts w:ascii="Times New Roman" w:hAnsi="Times New Roman" w:cs="Times New Roman"/>
          <w:sz w:val="24"/>
          <w:szCs w:val="24"/>
        </w:rPr>
        <w:t>Fredrika Johansson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9099C33" w14:textId="6BBE2CF4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Frågan om mötets behöriga utlysande.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Årsmötet är behörigt utlyst genom utskick av handlingar per post (</w:t>
      </w:r>
      <w:r w:rsidR="00A20DCD">
        <w:rPr>
          <w:rFonts w:ascii="Times New Roman" w:hAnsi="Times New Roman" w:cs="Times New Roman"/>
          <w:sz w:val="24"/>
          <w:szCs w:val="24"/>
        </w:rPr>
        <w:t>27/</w:t>
      </w:r>
      <w:proofErr w:type="gramStart"/>
      <w:r w:rsidR="00A20DCD">
        <w:rPr>
          <w:rFonts w:ascii="Times New Roman" w:hAnsi="Times New Roman" w:cs="Times New Roman"/>
          <w:sz w:val="24"/>
          <w:szCs w:val="24"/>
        </w:rPr>
        <w:t>2-5</w:t>
      </w:r>
      <w:proofErr w:type="gramEnd"/>
      <w:r w:rsidR="00A20DCD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) till samtliga medlemmar med möjlighet att före sista dag att lämna synpunkter. Medlemmar med mejladress har fått påminnelse 1</w:t>
      </w:r>
      <w:r w:rsidR="00A20D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februari</w:t>
      </w:r>
      <w:r w:rsidR="00A20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Annons under föreningsnytt i Hjo Tidning 1</w:t>
      </w:r>
      <w:r w:rsidR="00A20D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mars.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50BA0593" w14:textId="2229CEF5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Verksamhetsberättelse.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Styrelsens berättelse för verksamhetsåret 202</w:t>
      </w:r>
      <w:r w:rsidR="00A20D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godkänns och läggs till handlingarna.</w:t>
      </w:r>
      <w:r>
        <w:rPr>
          <w:rFonts w:ascii="Times New Roman" w:hAnsi="Times New Roman" w:cs="Times New Roman"/>
          <w:sz w:val="24"/>
          <w:szCs w:val="24"/>
        </w:rPr>
        <w:br/>
        <w:t xml:space="preserve">Ur verksamhetsberättelsen kan särskilt noteras: </w:t>
      </w:r>
      <w:r w:rsidR="00EE04E2">
        <w:rPr>
          <w:rFonts w:ascii="Times New Roman" w:hAnsi="Times New Roman" w:cs="Times New Roman"/>
          <w:sz w:val="24"/>
          <w:szCs w:val="24"/>
        </w:rPr>
        <w:t xml:space="preserve">Utställningarna i Kulturkvarteret har varit öppna och varit en viktig del i Kulturkvarterets verksamhet. I samband med årsmötet föreläste nye stadsarkitekten Pål Dunér om ”Fårhuset på berget”, ett hus i Italien. I samarrangemang med Hjo Konstförening genomfördes dels en resa till trästaden </w:t>
      </w:r>
      <w:r w:rsidR="00145E3F">
        <w:rPr>
          <w:rFonts w:ascii="Times New Roman" w:hAnsi="Times New Roman" w:cs="Times New Roman"/>
          <w:sz w:val="24"/>
          <w:szCs w:val="24"/>
        </w:rPr>
        <w:t xml:space="preserve">Eksjö, dels </w:t>
      </w:r>
      <w:r w:rsidR="00EE04E2">
        <w:rPr>
          <w:rFonts w:ascii="Times New Roman" w:hAnsi="Times New Roman" w:cs="Times New Roman"/>
          <w:sz w:val="24"/>
          <w:szCs w:val="24"/>
        </w:rPr>
        <w:t>en visning av Stadshusets fullmäktigesal. Under hösten arrangerade föreningen två föreläsningar om historiska kartor i samverkan med Studiefrämjandet och Västra Götalandsregionen.</w:t>
      </w:r>
      <w:r w:rsidR="00145E3F">
        <w:rPr>
          <w:rFonts w:ascii="Times New Roman" w:hAnsi="Times New Roman" w:cs="Times New Roman"/>
          <w:sz w:val="24"/>
          <w:szCs w:val="24"/>
        </w:rPr>
        <w:t xml:space="preserve"> Arbetet med att skapa en digital version av Guldkroksböckerna har påbörjats.</w:t>
      </w:r>
    </w:p>
    <w:p w14:paraId="0B74C953" w14:textId="13D00B39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Resultat- och balansräkning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Kassören går igenom resultat- och balansräkning. </w:t>
      </w:r>
      <w:r w:rsidR="006227BC">
        <w:rPr>
          <w:rFonts w:ascii="Times New Roman" w:hAnsi="Times New Roman" w:cs="Times New Roman"/>
          <w:sz w:val="24"/>
          <w:szCs w:val="24"/>
        </w:rPr>
        <w:t xml:space="preserve">Intäkterna från årets lotterier och de välbesökta föreläsningarna har varit goda. </w:t>
      </w:r>
      <w:r>
        <w:rPr>
          <w:rFonts w:ascii="Times New Roman" w:hAnsi="Times New Roman" w:cs="Times New Roman"/>
          <w:sz w:val="24"/>
          <w:szCs w:val="24"/>
        </w:rPr>
        <w:t>Föreningens intäkter har under året varit 39 </w:t>
      </w:r>
      <w:r w:rsidR="006227BC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kronor och utgifterna har varit </w:t>
      </w:r>
      <w:r w:rsidR="006227BC">
        <w:rPr>
          <w:rFonts w:ascii="Times New Roman" w:hAnsi="Times New Roman" w:cs="Times New Roman"/>
          <w:sz w:val="24"/>
          <w:szCs w:val="24"/>
        </w:rPr>
        <w:t>32 396</w:t>
      </w:r>
      <w:r>
        <w:rPr>
          <w:rFonts w:ascii="Times New Roman" w:hAnsi="Times New Roman" w:cs="Times New Roman"/>
          <w:sz w:val="24"/>
          <w:szCs w:val="24"/>
        </w:rPr>
        <w:t xml:space="preserve"> kronor</w:t>
      </w:r>
      <w:r w:rsidR="006227BC">
        <w:rPr>
          <w:rFonts w:ascii="Times New Roman" w:hAnsi="Times New Roman" w:cs="Times New Roman"/>
          <w:sz w:val="24"/>
          <w:szCs w:val="24"/>
        </w:rPr>
        <w:t>. Dessutom har tillgångarna på kapitalkontot inbringat ränta på 3 363 kronor. Sammantaget redovisar föreningen ett överskott på 10 084 kronor</w:t>
      </w:r>
    </w:p>
    <w:p w14:paraId="1A5C1E5E" w14:textId="77777777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Revisionsberättelse.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Revisorernas berättelse läggs till handlingarna.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5B05ABE0" w14:textId="744CF534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Fastställande av resultat- och balansräkning samt beslut om uppkomna resultatet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Beslut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Styrelsens ekonomiska redogörelse för det gångna verksamhetsåret fastställs och läggs till handlingarna.</w:t>
      </w:r>
      <w:r>
        <w:rPr>
          <w:rFonts w:ascii="Times New Roman" w:hAnsi="Times New Roman" w:cs="Times New Roman"/>
          <w:sz w:val="24"/>
          <w:szCs w:val="24"/>
        </w:rPr>
        <w:br/>
        <w:t xml:space="preserve">Årets </w:t>
      </w:r>
      <w:r w:rsidR="001E6B83">
        <w:rPr>
          <w:rFonts w:ascii="Times New Roman" w:hAnsi="Times New Roman" w:cs="Times New Roman"/>
          <w:sz w:val="24"/>
          <w:szCs w:val="24"/>
        </w:rPr>
        <w:t>överskott om 10 084 kronor överförs i ny räkning.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FA544" w14:textId="3CA4BD69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Frågan om ansvarsfrihet.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enlighet med revisorerna</w:t>
      </w:r>
      <w:r w:rsidR="00404A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förslag beviljas styrelsen ansvarsfrihet.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E93E2F8" w14:textId="77777777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Fastställande av antalet ledamöter och ersättare i styrelsen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Styrelsen skall bestå av 7 ledamöter och 3 ersättare (oförändrat).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A76FF97" w14:textId="77777777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 av ordförande för 1 år (avgående Ola Pettersson).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Beslut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Till ordförande väljs Ola Pettersson på 1 år (omval).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237FFE0" w14:textId="17033984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 av 3 styrelseledamöter på 2 år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Till styrelseledamöter på 2 år </w:t>
      </w:r>
      <w:r w:rsidR="001E6B83">
        <w:rPr>
          <w:rFonts w:ascii="Times New Roman" w:hAnsi="Times New Roman" w:cs="Times New Roman"/>
          <w:sz w:val="24"/>
          <w:szCs w:val="24"/>
        </w:rPr>
        <w:t>väljs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B83">
        <w:rPr>
          <w:rFonts w:ascii="Times New Roman" w:hAnsi="Times New Roman" w:cs="Times New Roman"/>
          <w:sz w:val="24"/>
          <w:szCs w:val="24"/>
        </w:rPr>
        <w:t xml:space="preserve">Niclas </w:t>
      </w:r>
      <w:proofErr w:type="spellStart"/>
      <w:r w:rsidR="001E6B83">
        <w:rPr>
          <w:rFonts w:ascii="Times New Roman" w:hAnsi="Times New Roman" w:cs="Times New Roman"/>
          <w:sz w:val="24"/>
          <w:szCs w:val="24"/>
        </w:rPr>
        <w:t>Froh</w:t>
      </w:r>
      <w:proofErr w:type="spellEnd"/>
      <w:r w:rsidR="001E6B83">
        <w:rPr>
          <w:rFonts w:ascii="Times New Roman" w:hAnsi="Times New Roman" w:cs="Times New Roman"/>
          <w:sz w:val="24"/>
          <w:szCs w:val="24"/>
        </w:rPr>
        <w:t>, Inger Johansson och Christer Jo</w:t>
      </w:r>
      <w:r w:rsidR="00404A65">
        <w:rPr>
          <w:rFonts w:ascii="Times New Roman" w:hAnsi="Times New Roman" w:cs="Times New Roman"/>
          <w:sz w:val="24"/>
          <w:szCs w:val="24"/>
        </w:rPr>
        <w:t>h</w:t>
      </w:r>
      <w:r w:rsidR="001E6B83">
        <w:rPr>
          <w:rFonts w:ascii="Times New Roman" w:hAnsi="Times New Roman" w:cs="Times New Roman"/>
          <w:sz w:val="24"/>
          <w:szCs w:val="24"/>
        </w:rPr>
        <w:t>nsson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E6B83">
        <w:rPr>
          <w:rFonts w:ascii="Times New Roman" w:hAnsi="Times New Roman" w:cs="Times New Roman"/>
          <w:sz w:val="24"/>
          <w:szCs w:val="24"/>
        </w:rPr>
        <w:t xml:space="preserve">samtliga </w:t>
      </w:r>
      <w:r>
        <w:rPr>
          <w:rFonts w:ascii="Times New Roman" w:hAnsi="Times New Roman" w:cs="Times New Roman"/>
          <w:sz w:val="24"/>
          <w:szCs w:val="24"/>
        </w:rPr>
        <w:t xml:space="preserve">omval) </w:t>
      </w:r>
      <w:r>
        <w:rPr>
          <w:rFonts w:ascii="Times New Roman" w:hAnsi="Times New Roman" w:cs="Times New Roman"/>
          <w:sz w:val="24"/>
          <w:szCs w:val="24"/>
        </w:rPr>
        <w:br/>
        <w:t xml:space="preserve">Kvarstående är </w:t>
      </w:r>
      <w:r w:rsidR="001E6B83">
        <w:rPr>
          <w:rFonts w:ascii="Times New Roman" w:hAnsi="Times New Roman" w:cs="Times New Roman"/>
          <w:sz w:val="24"/>
          <w:szCs w:val="24"/>
        </w:rPr>
        <w:t xml:space="preserve">Jan Hallström, Per-Åke Johansson och Per-Göran </w:t>
      </w:r>
      <w:proofErr w:type="spellStart"/>
      <w:r w:rsidR="001E6B83">
        <w:rPr>
          <w:rFonts w:ascii="Times New Roman" w:hAnsi="Times New Roman" w:cs="Times New Roman"/>
          <w:sz w:val="24"/>
          <w:szCs w:val="24"/>
        </w:rPr>
        <w:t>Ylander</w:t>
      </w:r>
      <w:proofErr w:type="spellEnd"/>
      <w:r w:rsidR="001E6B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95FFACF" w14:textId="4F37A44A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 av 3 ersättare för 1 år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Till ersättare på 1 år väljs Erik Eriksson</w:t>
      </w:r>
      <w:r w:rsidR="001E6B83">
        <w:rPr>
          <w:rFonts w:ascii="Times New Roman" w:hAnsi="Times New Roman" w:cs="Times New Roman"/>
          <w:sz w:val="24"/>
          <w:szCs w:val="24"/>
        </w:rPr>
        <w:t xml:space="preserve"> (omval)</w:t>
      </w:r>
      <w:r>
        <w:rPr>
          <w:rFonts w:ascii="Times New Roman" w:hAnsi="Times New Roman" w:cs="Times New Roman"/>
          <w:sz w:val="24"/>
          <w:szCs w:val="24"/>
        </w:rPr>
        <w:t xml:space="preserve">, Rolf Birgerson </w:t>
      </w:r>
      <w:r w:rsidR="001E6B83">
        <w:rPr>
          <w:rFonts w:ascii="Times New Roman" w:hAnsi="Times New Roman" w:cs="Times New Roman"/>
          <w:sz w:val="24"/>
          <w:szCs w:val="24"/>
        </w:rPr>
        <w:t xml:space="preserve">(omval)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1E6B83">
        <w:rPr>
          <w:rFonts w:ascii="Times New Roman" w:hAnsi="Times New Roman" w:cs="Times New Roman"/>
          <w:sz w:val="24"/>
          <w:szCs w:val="24"/>
        </w:rPr>
        <w:t>Birgitta Lundgren Pierre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B83">
        <w:rPr>
          <w:rFonts w:ascii="Times New Roman" w:hAnsi="Times New Roman" w:cs="Times New Roman"/>
          <w:sz w:val="24"/>
          <w:szCs w:val="24"/>
        </w:rPr>
        <w:t>(nyval)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225A725" w14:textId="7F76246B" w:rsidR="00AF7D7C" w:rsidRPr="0054622D" w:rsidRDefault="00AF7D7C" w:rsidP="0054622D">
      <w:pPr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b/>
          <w:bCs/>
          <w:sz w:val="24"/>
          <w:szCs w:val="24"/>
        </w:rPr>
        <w:t xml:space="preserve">Val av 2 revisorer samt 2 ersättare för dessa för 1 år </w:t>
      </w:r>
      <w:r w:rsidRPr="0054622D"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 w:rsidRPr="005462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4622D">
        <w:rPr>
          <w:rFonts w:ascii="Times New Roman" w:hAnsi="Times New Roman" w:cs="Times New Roman"/>
          <w:sz w:val="24"/>
          <w:szCs w:val="24"/>
        </w:rPr>
        <w:t xml:space="preserve">Som ordinarie väljs Inger Winqvist Ohlsson (omval) och </w:t>
      </w:r>
      <w:r w:rsidR="001E6B83" w:rsidRPr="0054622D">
        <w:rPr>
          <w:rFonts w:ascii="Times New Roman" w:hAnsi="Times New Roman" w:cs="Times New Roman"/>
          <w:sz w:val="24"/>
          <w:szCs w:val="24"/>
        </w:rPr>
        <w:t xml:space="preserve">Annica Andersson </w:t>
      </w:r>
      <w:r w:rsidR="001E6B83" w:rsidRPr="0054622D">
        <w:rPr>
          <w:rFonts w:ascii="Times New Roman" w:hAnsi="Times New Roman" w:cs="Times New Roman"/>
          <w:sz w:val="24"/>
          <w:szCs w:val="24"/>
        </w:rPr>
        <w:lastRenderedPageBreak/>
        <w:t>(nyval)</w:t>
      </w:r>
      <w:r w:rsidRPr="0054622D">
        <w:rPr>
          <w:rFonts w:ascii="Times New Roman" w:hAnsi="Times New Roman" w:cs="Times New Roman"/>
          <w:sz w:val="24"/>
          <w:szCs w:val="24"/>
        </w:rPr>
        <w:t xml:space="preserve"> med </w:t>
      </w:r>
      <w:r w:rsidR="001E6B83" w:rsidRPr="0054622D">
        <w:rPr>
          <w:rFonts w:ascii="Times New Roman" w:hAnsi="Times New Roman" w:cs="Times New Roman"/>
          <w:sz w:val="24"/>
          <w:szCs w:val="24"/>
        </w:rPr>
        <w:t>Pelle Ekholm</w:t>
      </w:r>
      <w:r w:rsidRPr="0054622D">
        <w:rPr>
          <w:rFonts w:ascii="Times New Roman" w:hAnsi="Times New Roman" w:cs="Times New Roman"/>
          <w:sz w:val="24"/>
          <w:szCs w:val="24"/>
        </w:rPr>
        <w:t xml:space="preserve"> (</w:t>
      </w:r>
      <w:r w:rsidR="001E6B83" w:rsidRPr="0054622D">
        <w:rPr>
          <w:rFonts w:ascii="Times New Roman" w:hAnsi="Times New Roman" w:cs="Times New Roman"/>
          <w:sz w:val="24"/>
          <w:szCs w:val="24"/>
        </w:rPr>
        <w:t>ny</w:t>
      </w:r>
      <w:r w:rsidRPr="0054622D">
        <w:rPr>
          <w:rFonts w:ascii="Times New Roman" w:hAnsi="Times New Roman" w:cs="Times New Roman"/>
          <w:sz w:val="24"/>
          <w:szCs w:val="24"/>
        </w:rPr>
        <w:t>val) och Leif Lundgren (omval) som ersättare.</w:t>
      </w:r>
      <w:r w:rsidRPr="0054622D">
        <w:rPr>
          <w:rFonts w:ascii="Times New Roman" w:hAnsi="Times New Roman" w:cs="Times New Roman"/>
          <w:sz w:val="24"/>
          <w:szCs w:val="24"/>
        </w:rPr>
        <w:br/>
      </w:r>
    </w:p>
    <w:p w14:paraId="598A2F60" w14:textId="538A15D2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 av ledamöter i valberedningen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Till valberedning väljs Magdalena Wirén sammankallande, Anna Jakobson</w:t>
      </w:r>
      <w:r>
        <w:rPr>
          <w:rFonts w:ascii="Times New Roman" w:hAnsi="Times New Roman" w:cs="Times New Roman"/>
          <w:sz w:val="24"/>
          <w:szCs w:val="24"/>
        </w:rPr>
        <w:br/>
        <w:t>och Fredrika Johansson (</w:t>
      </w:r>
      <w:r w:rsidR="001E6B83">
        <w:rPr>
          <w:rFonts w:ascii="Times New Roman" w:hAnsi="Times New Roman" w:cs="Times New Roman"/>
          <w:sz w:val="24"/>
          <w:szCs w:val="24"/>
        </w:rPr>
        <w:t xml:space="preserve">samtliga </w:t>
      </w:r>
      <w:r>
        <w:rPr>
          <w:rFonts w:ascii="Times New Roman" w:hAnsi="Times New Roman" w:cs="Times New Roman"/>
          <w:sz w:val="24"/>
          <w:szCs w:val="24"/>
        </w:rPr>
        <w:t>omval).</w:t>
      </w:r>
    </w:p>
    <w:p w14:paraId="25485629" w14:textId="77777777" w:rsidR="00AF7D7C" w:rsidRDefault="00AF7D7C" w:rsidP="00AF7D7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1E2607" w14:textId="77777777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Ledamöter till Hembygdsförbunds årsmöte</w:t>
      </w:r>
      <w:r>
        <w:rPr>
          <w:rFonts w:ascii="Times New Roman" w:hAnsi="Times New Roman" w:cs="Times New Roman"/>
          <w:b/>
          <w:sz w:val="24"/>
          <w:szCs w:val="24"/>
        </w:rPr>
        <w:br/>
        <w:t>Beslut</w:t>
      </w:r>
      <w:r>
        <w:rPr>
          <w:rFonts w:ascii="Times New Roman" w:hAnsi="Times New Roman" w:cs="Times New Roman"/>
          <w:sz w:val="24"/>
          <w:szCs w:val="24"/>
        </w:rPr>
        <w:br/>
        <w:t>Frågan om ledamöter hänskjuts till styrelsen att besluta om.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6A5D128" w14:textId="4ACE5CB8" w:rsidR="00AF7D7C" w:rsidRPr="00551669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Fastställande av medlemsavgift för år 202</w:t>
      </w:r>
      <w:r w:rsidR="001E6B8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Medlemsavgiften är oförändrad för 202</w:t>
      </w:r>
      <w:r w:rsidR="001E6B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150 kronor för enskild medlem och 225 kronor för familj.</w:t>
      </w:r>
    </w:p>
    <w:p w14:paraId="5B36BAE1" w14:textId="77777777" w:rsidR="00551669" w:rsidRDefault="00551669" w:rsidP="00551669">
      <w:pPr>
        <w:ind w:left="1287"/>
        <w:rPr>
          <w:rFonts w:ascii="Times New Roman" w:hAnsi="Times New Roman" w:cs="Times New Roman"/>
          <w:i/>
          <w:iCs/>
          <w:sz w:val="24"/>
          <w:szCs w:val="24"/>
        </w:rPr>
      </w:pPr>
    </w:p>
    <w:p w14:paraId="3045937C" w14:textId="77777777" w:rsidR="0054622D" w:rsidRPr="0054622D" w:rsidRDefault="00AF7D7C" w:rsidP="00AF7D7C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Verksamhetsplan 202</w:t>
      </w:r>
      <w:r w:rsidR="001E6B8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Följande verksamhetsplan för 202</w:t>
      </w:r>
      <w:r w:rsidR="001E6B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fastställs:</w:t>
      </w:r>
    </w:p>
    <w:p w14:paraId="101562A6" w14:textId="77777777" w:rsidR="0054622D" w:rsidRDefault="0054622D" w:rsidP="0054622D">
      <w:pPr>
        <w:pStyle w:val="Liststycke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3AC56" w14:textId="67C0111C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>a. Antalet medlemmar skall öka till 200 under året</w:t>
      </w:r>
    </w:p>
    <w:p w14:paraId="02072335" w14:textId="6751FC2C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>b. Styrelsen ska ha 10 sammanträden</w:t>
      </w:r>
    </w:p>
    <w:p w14:paraId="66DE5210" w14:textId="024FEC95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>c. Följande grupper/kommittéer ska finnas:</w:t>
      </w:r>
    </w:p>
    <w:p w14:paraId="79FF22C9" w14:textId="77777777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>- Beredningsgrupp</w:t>
      </w:r>
    </w:p>
    <w:p w14:paraId="4BE66AFC" w14:textId="71C038C6" w:rsidR="0054622D" w:rsidRPr="0054622D" w:rsidRDefault="0054622D" w:rsidP="0054622D">
      <w:pPr>
        <w:spacing w:line="259" w:lineRule="auto"/>
        <w:ind w:firstLine="927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22D">
        <w:rPr>
          <w:rFonts w:ascii="Times New Roman" w:hAnsi="Times New Roman" w:cs="Times New Roman"/>
          <w:i/>
          <w:iCs/>
          <w:sz w:val="24"/>
          <w:szCs w:val="24"/>
        </w:rPr>
        <w:tab/>
        <w:t>-</w:t>
      </w:r>
      <w:r w:rsidR="006F21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22D">
        <w:rPr>
          <w:rFonts w:ascii="Times New Roman" w:hAnsi="Times New Roman" w:cs="Times New Roman"/>
          <w:i/>
          <w:iCs/>
          <w:sz w:val="24"/>
          <w:szCs w:val="24"/>
        </w:rPr>
        <w:t>Redaktionskommitté för information såväl inom som utom föreningen</w:t>
      </w:r>
    </w:p>
    <w:p w14:paraId="61A32A06" w14:textId="77777777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 xml:space="preserve">- Museigrupp – gruppen vilande i väntan på lämplig lokal </w:t>
      </w:r>
    </w:p>
    <w:p w14:paraId="4B901846" w14:textId="77777777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>- Arkivgrupp för registrering och arkivering av handlingar och föremål</w:t>
      </w:r>
    </w:p>
    <w:p w14:paraId="72000513" w14:textId="77777777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 xml:space="preserve">- Lotterigrupp </w:t>
      </w:r>
    </w:p>
    <w:p w14:paraId="05CFAD55" w14:textId="77777777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 xml:space="preserve">- Föredragsgrupp </w:t>
      </w:r>
    </w:p>
    <w:p w14:paraId="0B393A13" w14:textId="77777777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 xml:space="preserve">- Teknik/Filmgrupp </w:t>
      </w:r>
    </w:p>
    <w:p w14:paraId="2D75941D" w14:textId="133999A3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>d. Under året skall minst 3 utåtriktade aktiviteter ske i föreningens regi.</w:t>
      </w:r>
    </w:p>
    <w:p w14:paraId="12BFF2A1" w14:textId="42CDF3BA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>e. Aktiviteter skall ske i samband med Slöjdmässan och Julmarknaden</w:t>
      </w:r>
    </w:p>
    <w:p w14:paraId="68CBD903" w14:textId="51C34A74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>f. Fortsätta katalogiseringen av samlingarna i egen databas.</w:t>
      </w:r>
    </w:p>
    <w:p w14:paraId="6F512FB7" w14:textId="0E242D06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>g. Fortsätta samarbetet med Studiefrämjandet</w:t>
      </w:r>
    </w:p>
    <w:p w14:paraId="18A06157" w14:textId="56D4640C" w:rsidR="0054622D" w:rsidRPr="0054622D" w:rsidRDefault="0054622D" w:rsidP="0054622D">
      <w:pPr>
        <w:spacing w:line="259" w:lineRule="auto"/>
        <w:ind w:firstLine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>h. Digitalisering av ”</w:t>
      </w:r>
      <w:proofErr w:type="spellStart"/>
      <w:r w:rsidRPr="0054622D">
        <w:rPr>
          <w:rFonts w:ascii="Times New Roman" w:hAnsi="Times New Roman" w:cs="Times New Roman"/>
          <w:i/>
          <w:iCs/>
          <w:sz w:val="24"/>
          <w:szCs w:val="24"/>
        </w:rPr>
        <w:t>Guldkroks</w:t>
      </w:r>
      <w:proofErr w:type="spellEnd"/>
      <w:r w:rsidRPr="0054622D">
        <w:rPr>
          <w:rFonts w:ascii="Times New Roman" w:hAnsi="Times New Roman" w:cs="Times New Roman"/>
          <w:i/>
          <w:iCs/>
          <w:sz w:val="24"/>
          <w:szCs w:val="24"/>
        </w:rPr>
        <w:t>-böckerna”</w:t>
      </w:r>
    </w:p>
    <w:p w14:paraId="5BC302C6" w14:textId="3353802F" w:rsidR="0054622D" w:rsidRPr="0054622D" w:rsidRDefault="0054622D" w:rsidP="0054622D">
      <w:pPr>
        <w:spacing w:line="259" w:lineRule="auto"/>
        <w:ind w:left="1304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i. Projekt där enklare filmer blir en del av dokumentationen av föremål, intressanta personer och platser i Hjo. </w:t>
      </w:r>
    </w:p>
    <w:p w14:paraId="634E3A4C" w14:textId="330D4037" w:rsidR="0054622D" w:rsidRPr="0054622D" w:rsidRDefault="0054622D" w:rsidP="0054622D">
      <w:pPr>
        <w:spacing w:line="259" w:lineRule="auto"/>
        <w:ind w:left="1287"/>
        <w:rPr>
          <w:rFonts w:ascii="Times New Roman" w:hAnsi="Times New Roman" w:cs="Times New Roman"/>
          <w:i/>
          <w:iCs/>
          <w:sz w:val="24"/>
          <w:szCs w:val="24"/>
        </w:rPr>
      </w:pPr>
      <w:r w:rsidRPr="0054622D">
        <w:rPr>
          <w:rFonts w:ascii="Times New Roman" w:hAnsi="Times New Roman" w:cs="Times New Roman"/>
          <w:i/>
          <w:iCs/>
          <w:sz w:val="24"/>
          <w:szCs w:val="24"/>
        </w:rPr>
        <w:t xml:space="preserve">j. Aktiva insatser för att få fler medlemmar att bli delaktiga i föreningens verksamhet. </w:t>
      </w:r>
    </w:p>
    <w:p w14:paraId="7255B39C" w14:textId="7837CF37" w:rsidR="00AF7D7C" w:rsidRDefault="00AF7D7C" w:rsidP="0054622D">
      <w:pPr>
        <w:pStyle w:val="Liststycke"/>
        <w:ind w:left="128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159B5CE" w14:textId="77777777" w:rsidR="00AF7D7C" w:rsidRDefault="00AF7D7C" w:rsidP="00AF7D7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9A04E5E" w14:textId="1C00E4A8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Förvaltningsarvode och reseersättning 202</w:t>
      </w:r>
      <w:r w:rsidR="0054622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Beslut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Förvaltningsarvode skall utgå med totalt </w:t>
      </w:r>
      <w:r w:rsidR="0054622D">
        <w:rPr>
          <w:rFonts w:ascii="Times New Roman" w:hAnsi="Times New Roman" w:cs="Times New Roman"/>
          <w:iCs/>
          <w:sz w:val="24"/>
          <w:szCs w:val="24"/>
        </w:rPr>
        <w:t>1 400</w:t>
      </w:r>
      <w:r>
        <w:rPr>
          <w:rFonts w:ascii="Times New Roman" w:hAnsi="Times New Roman" w:cs="Times New Roman"/>
          <w:iCs/>
          <w:sz w:val="24"/>
          <w:szCs w:val="24"/>
        </w:rPr>
        <w:t xml:space="preserve"> kr (vilken fördelas inom styrelsen) och reseersättning utgår med 25 kr/mil (summan som är skattefri).</w:t>
      </w:r>
      <w:r>
        <w:rPr>
          <w:rFonts w:ascii="Times New Roman" w:hAnsi="Times New Roman" w:cs="Times New Roman"/>
          <w:iCs/>
          <w:sz w:val="24"/>
          <w:szCs w:val="24"/>
        </w:rPr>
        <w:br/>
      </w:r>
    </w:p>
    <w:p w14:paraId="55EB3E45" w14:textId="77777777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Behandling av till årsmötet inkomna motioner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Fanns inga.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CC0B9E7" w14:textId="5ADE22DB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Övriga frågor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Ordföranden Ola Pettersson </w:t>
      </w:r>
      <w:r>
        <w:rPr>
          <w:rFonts w:ascii="Times New Roman" w:hAnsi="Times New Roman" w:cs="Times New Roman"/>
          <w:i/>
          <w:iCs/>
          <w:sz w:val="24"/>
          <w:szCs w:val="24"/>
        </w:rPr>
        <w:t>avtackar</w:t>
      </w:r>
      <w:r>
        <w:rPr>
          <w:rFonts w:ascii="Times New Roman" w:hAnsi="Times New Roman" w:cs="Times New Roman"/>
          <w:sz w:val="24"/>
          <w:szCs w:val="24"/>
        </w:rPr>
        <w:t xml:space="preserve"> avgående </w:t>
      </w:r>
      <w:r w:rsidR="0054622D">
        <w:rPr>
          <w:rFonts w:ascii="Times New Roman" w:hAnsi="Times New Roman" w:cs="Times New Roman"/>
          <w:sz w:val="24"/>
          <w:szCs w:val="24"/>
        </w:rPr>
        <w:t xml:space="preserve">styrelsesuppleant Stefan Djupström och överlämnar en gåva. </w:t>
      </w:r>
      <w:r>
        <w:rPr>
          <w:rFonts w:ascii="Times New Roman" w:hAnsi="Times New Roman" w:cs="Times New Roman"/>
          <w:sz w:val="24"/>
          <w:szCs w:val="24"/>
        </w:rPr>
        <w:br/>
      </w:r>
      <w:r w:rsidR="0054622D">
        <w:rPr>
          <w:rFonts w:ascii="Times New Roman" w:hAnsi="Times New Roman" w:cs="Times New Roman"/>
          <w:sz w:val="24"/>
          <w:szCs w:val="24"/>
        </w:rPr>
        <w:t>Ordförande Ola Pettersson</w:t>
      </w:r>
      <w:r>
        <w:rPr>
          <w:rFonts w:ascii="Times New Roman" w:hAnsi="Times New Roman" w:cs="Times New Roman"/>
          <w:sz w:val="24"/>
          <w:szCs w:val="24"/>
        </w:rPr>
        <w:t xml:space="preserve"> tackar </w:t>
      </w:r>
      <w:r w:rsidR="0054622D">
        <w:rPr>
          <w:rFonts w:ascii="Times New Roman" w:hAnsi="Times New Roman" w:cs="Times New Roman"/>
          <w:sz w:val="24"/>
          <w:szCs w:val="24"/>
        </w:rPr>
        <w:t xml:space="preserve">även </w:t>
      </w:r>
      <w:r>
        <w:rPr>
          <w:rFonts w:ascii="Times New Roman" w:hAnsi="Times New Roman" w:cs="Times New Roman"/>
          <w:i/>
          <w:iCs/>
          <w:sz w:val="24"/>
          <w:szCs w:val="24"/>
        </w:rPr>
        <w:t>årsmötets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622D">
        <w:rPr>
          <w:rFonts w:ascii="Times New Roman" w:hAnsi="Times New Roman" w:cs="Times New Roman"/>
          <w:sz w:val="24"/>
          <w:szCs w:val="24"/>
        </w:rPr>
        <w:t>Pelle Ekholm</w:t>
      </w:r>
      <w:r>
        <w:rPr>
          <w:rFonts w:ascii="Times New Roman" w:hAnsi="Times New Roman" w:cs="Times New Roman"/>
          <w:sz w:val="24"/>
          <w:szCs w:val="24"/>
        </w:rPr>
        <w:t>, och överlämnar en gåva.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8A8AEC8" w14:textId="7E522393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Avslutning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4622D">
        <w:rPr>
          <w:rFonts w:ascii="Times New Roman" w:hAnsi="Times New Roman" w:cs="Times New Roman"/>
          <w:sz w:val="24"/>
          <w:szCs w:val="24"/>
        </w:rPr>
        <w:t>Ord</w:t>
      </w:r>
      <w:r w:rsidR="001B5FE9">
        <w:rPr>
          <w:rFonts w:ascii="Times New Roman" w:hAnsi="Times New Roman" w:cs="Times New Roman"/>
          <w:sz w:val="24"/>
          <w:szCs w:val="24"/>
        </w:rPr>
        <w:t>förande Ola Pettersson</w:t>
      </w:r>
      <w:r>
        <w:rPr>
          <w:rFonts w:ascii="Times New Roman" w:hAnsi="Times New Roman" w:cs="Times New Roman"/>
          <w:sz w:val="24"/>
          <w:szCs w:val="24"/>
        </w:rPr>
        <w:t xml:space="preserve"> tacka</w:t>
      </w:r>
      <w:r w:rsidR="00404A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för visat intresse och förklara</w:t>
      </w:r>
      <w:r w:rsidR="00404A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mötet för avslutat.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A45FCA9" w14:textId="77777777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Fika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mellanakten så bjuds de närvarande på kaffe och smörgås.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FA963E" w14:textId="27FADD87" w:rsidR="00AF7D7C" w:rsidRDefault="00AF7D7C" w:rsidP="00AF7D7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Föredrag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B5FE9">
        <w:rPr>
          <w:rFonts w:ascii="Times New Roman" w:hAnsi="Times New Roman" w:cs="Times New Roman"/>
          <w:sz w:val="24"/>
          <w:szCs w:val="24"/>
        </w:rPr>
        <w:t xml:space="preserve">Birgitta Lundgren Pierre </w:t>
      </w:r>
      <w:r>
        <w:rPr>
          <w:rFonts w:ascii="Times New Roman" w:hAnsi="Times New Roman" w:cs="Times New Roman"/>
          <w:sz w:val="24"/>
          <w:szCs w:val="24"/>
        </w:rPr>
        <w:t xml:space="preserve">berättar om </w:t>
      </w:r>
      <w:r w:rsidR="001B5FE9">
        <w:rPr>
          <w:rFonts w:ascii="Times New Roman" w:hAnsi="Times New Roman" w:cs="Times New Roman"/>
          <w:sz w:val="24"/>
          <w:szCs w:val="24"/>
        </w:rPr>
        <w:t>Guldkroken keramik.</w:t>
      </w:r>
      <w:r>
        <w:rPr>
          <w:rFonts w:ascii="Times New Roman" w:hAnsi="Times New Roman" w:cs="Times New Roman"/>
          <w:sz w:val="24"/>
          <w:szCs w:val="24"/>
        </w:rPr>
        <w:t xml:space="preserve"> Ordföranden tackar </w:t>
      </w:r>
      <w:r w:rsidR="001B5FE9">
        <w:rPr>
          <w:rFonts w:ascii="Times New Roman" w:hAnsi="Times New Roman" w:cs="Times New Roman"/>
          <w:sz w:val="24"/>
          <w:szCs w:val="24"/>
        </w:rPr>
        <w:t>Birgitta</w:t>
      </w:r>
      <w:r>
        <w:rPr>
          <w:rFonts w:ascii="Times New Roman" w:hAnsi="Times New Roman" w:cs="Times New Roman"/>
          <w:sz w:val="24"/>
          <w:szCs w:val="24"/>
        </w:rPr>
        <w:t xml:space="preserve"> för ett intressant föredrag och </w:t>
      </w:r>
      <w:r w:rsidR="001B5FE9">
        <w:rPr>
          <w:rFonts w:ascii="Times New Roman" w:hAnsi="Times New Roman" w:cs="Times New Roman"/>
          <w:sz w:val="24"/>
          <w:szCs w:val="24"/>
        </w:rPr>
        <w:t>överlämnar en gåva.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D62A0DD" w14:textId="77777777" w:rsidR="00AF7D7C" w:rsidRDefault="00AF7D7C" w:rsidP="00AF7D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Vid protokollet</w:t>
      </w:r>
    </w:p>
    <w:p w14:paraId="2BC21E0C" w14:textId="60AF3FCD" w:rsidR="00AF7D7C" w:rsidRDefault="00AF7D7C" w:rsidP="00AF7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B5FE9">
        <w:rPr>
          <w:rFonts w:ascii="Times New Roman" w:hAnsi="Times New Roman" w:cs="Times New Roman"/>
          <w:sz w:val="24"/>
          <w:szCs w:val="24"/>
        </w:rPr>
        <w:t>Jan Hallström</w:t>
      </w:r>
    </w:p>
    <w:p w14:paraId="51076B14" w14:textId="77777777" w:rsidR="00AF7D7C" w:rsidRDefault="00AF7D7C" w:rsidP="00AF7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Justeras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A3CB5D" w14:textId="6FD44B39" w:rsidR="00AF7D7C" w:rsidRDefault="00AF7D7C" w:rsidP="00AF7D7C">
      <w:r>
        <w:rPr>
          <w:rFonts w:ascii="Times New Roman" w:hAnsi="Times New Roman" w:cs="Times New Roman"/>
          <w:sz w:val="24"/>
          <w:szCs w:val="24"/>
        </w:rPr>
        <w:br/>
      </w:r>
      <w:r w:rsidR="001B5FE9">
        <w:rPr>
          <w:rFonts w:ascii="Times New Roman" w:hAnsi="Times New Roman" w:cs="Times New Roman"/>
          <w:sz w:val="24"/>
          <w:szCs w:val="24"/>
        </w:rPr>
        <w:t>Pelle Ekholm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B5FE9">
        <w:rPr>
          <w:rFonts w:ascii="Times New Roman" w:hAnsi="Times New Roman" w:cs="Times New Roman"/>
          <w:sz w:val="24"/>
          <w:szCs w:val="24"/>
        </w:rPr>
        <w:tab/>
        <w:t>Stefan Djupström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B5FE9">
        <w:rPr>
          <w:rFonts w:ascii="Times New Roman" w:hAnsi="Times New Roman" w:cs="Times New Roman"/>
          <w:sz w:val="24"/>
          <w:szCs w:val="24"/>
        </w:rPr>
        <w:t>Fredrika Johansson</w:t>
      </w:r>
    </w:p>
    <w:p w14:paraId="7528B933" w14:textId="77777777" w:rsidR="00497944" w:rsidRDefault="00497944"/>
    <w:sectPr w:rsidR="0049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C7232"/>
    <w:multiLevelType w:val="hybridMultilevel"/>
    <w:tmpl w:val="1B8C22EE"/>
    <w:lvl w:ilvl="0" w:tplc="041D0017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B02678"/>
    <w:multiLevelType w:val="hybridMultilevel"/>
    <w:tmpl w:val="51D26592"/>
    <w:lvl w:ilvl="0" w:tplc="F7704B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41D0019">
      <w:start w:val="1"/>
      <w:numFmt w:val="lowerLetter"/>
      <w:lvlText w:val="%2."/>
      <w:lvlJc w:val="left"/>
      <w:pPr>
        <w:ind w:left="2007" w:hanging="360"/>
      </w:pPr>
    </w:lvl>
    <w:lvl w:ilvl="2" w:tplc="041D001B">
      <w:start w:val="1"/>
      <w:numFmt w:val="lowerRoman"/>
      <w:lvlText w:val="%3."/>
      <w:lvlJc w:val="right"/>
      <w:pPr>
        <w:ind w:left="2727" w:hanging="180"/>
      </w:pPr>
    </w:lvl>
    <w:lvl w:ilvl="3" w:tplc="041D000F">
      <w:start w:val="1"/>
      <w:numFmt w:val="decimal"/>
      <w:lvlText w:val="%4."/>
      <w:lvlJc w:val="left"/>
      <w:pPr>
        <w:ind w:left="3447" w:hanging="360"/>
      </w:pPr>
    </w:lvl>
    <w:lvl w:ilvl="4" w:tplc="041D0019">
      <w:start w:val="1"/>
      <w:numFmt w:val="lowerLetter"/>
      <w:lvlText w:val="%5."/>
      <w:lvlJc w:val="left"/>
      <w:pPr>
        <w:ind w:left="4167" w:hanging="360"/>
      </w:pPr>
    </w:lvl>
    <w:lvl w:ilvl="5" w:tplc="041D001B">
      <w:start w:val="1"/>
      <w:numFmt w:val="lowerRoman"/>
      <w:lvlText w:val="%6."/>
      <w:lvlJc w:val="right"/>
      <w:pPr>
        <w:ind w:left="4887" w:hanging="180"/>
      </w:pPr>
    </w:lvl>
    <w:lvl w:ilvl="6" w:tplc="041D000F">
      <w:start w:val="1"/>
      <w:numFmt w:val="decimal"/>
      <w:lvlText w:val="%7."/>
      <w:lvlJc w:val="left"/>
      <w:pPr>
        <w:ind w:left="5607" w:hanging="360"/>
      </w:pPr>
    </w:lvl>
    <w:lvl w:ilvl="7" w:tplc="041D0019">
      <w:start w:val="1"/>
      <w:numFmt w:val="lowerLetter"/>
      <w:lvlText w:val="%8."/>
      <w:lvlJc w:val="left"/>
      <w:pPr>
        <w:ind w:left="6327" w:hanging="360"/>
      </w:pPr>
    </w:lvl>
    <w:lvl w:ilvl="8" w:tplc="041D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10653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332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7C"/>
    <w:rsid w:val="00145E3F"/>
    <w:rsid w:val="001B5FE9"/>
    <w:rsid w:val="001E6B83"/>
    <w:rsid w:val="0022351A"/>
    <w:rsid w:val="00404A65"/>
    <w:rsid w:val="00497944"/>
    <w:rsid w:val="0054622D"/>
    <w:rsid w:val="00551669"/>
    <w:rsid w:val="00572A80"/>
    <w:rsid w:val="006227BC"/>
    <w:rsid w:val="006F21D7"/>
    <w:rsid w:val="00A20DCD"/>
    <w:rsid w:val="00AF7D7C"/>
    <w:rsid w:val="00E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3895"/>
  <w15:chartTrackingRefBased/>
  <w15:docId w15:val="{4E65A37D-8CBD-459C-B9A2-2E150A66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7C"/>
    <w:pPr>
      <w:spacing w:line="25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875</Words>
  <Characters>4639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Hallström</dc:creator>
  <cp:keywords/>
  <dc:description/>
  <cp:lastModifiedBy>Jan Hallström</cp:lastModifiedBy>
  <cp:revision>8</cp:revision>
  <dcterms:created xsi:type="dcterms:W3CDTF">2024-03-19T20:43:00Z</dcterms:created>
  <dcterms:modified xsi:type="dcterms:W3CDTF">2024-03-20T10:48:00Z</dcterms:modified>
</cp:coreProperties>
</file>