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8E67" w14:textId="77777777" w:rsidR="007820DA" w:rsidRDefault="007815D2">
      <w:pPr>
        <w:spacing w:after="0"/>
        <w:ind w:left="171" w:right="0"/>
        <w:jc w:val="center"/>
      </w:pPr>
      <w:r>
        <w:rPr>
          <w:b/>
        </w:rPr>
        <w:t>FÖREDRAGNINGSLISTA</w:t>
      </w:r>
    </w:p>
    <w:p w14:paraId="1968D9F1" w14:textId="73A0AF4F" w:rsidR="007820DA" w:rsidRDefault="007815D2">
      <w:pPr>
        <w:spacing w:after="0"/>
        <w:ind w:left="171" w:right="17"/>
        <w:jc w:val="center"/>
      </w:pPr>
      <w:r>
        <w:rPr>
          <w:b/>
        </w:rPr>
        <w:t>FRÖSÅKERS</w:t>
      </w:r>
      <w:r w:rsidR="00EE3874">
        <w:rPr>
          <w:b/>
        </w:rPr>
        <w:t xml:space="preserve"> </w:t>
      </w:r>
      <w:r>
        <w:rPr>
          <w:b/>
        </w:rPr>
        <w:t>HEMBYGDSFÖRENINGS</w:t>
      </w:r>
    </w:p>
    <w:p w14:paraId="667DA1D4" w14:textId="18ACD6CD" w:rsidR="007820DA" w:rsidRDefault="007815D2">
      <w:pPr>
        <w:spacing w:after="250"/>
        <w:ind w:left="171" w:right="17"/>
        <w:jc w:val="center"/>
      </w:pPr>
      <w:r>
        <w:rPr>
          <w:b/>
        </w:rPr>
        <w:t>ÅRSMÖTE</w:t>
      </w:r>
      <w:r w:rsidR="00D34180">
        <w:rPr>
          <w:b/>
        </w:rPr>
        <w:t xml:space="preserve"> </w:t>
      </w:r>
      <w:r>
        <w:rPr>
          <w:b/>
        </w:rPr>
        <w:t>202</w:t>
      </w:r>
      <w:r w:rsidR="00EE3874">
        <w:rPr>
          <w:b/>
        </w:rPr>
        <w:t>5</w:t>
      </w:r>
    </w:p>
    <w:p w14:paraId="7CB63374" w14:textId="2F5BFFBF" w:rsidR="007820DA" w:rsidRDefault="0052382A">
      <w:pPr>
        <w:spacing w:after="240" w:line="216" w:lineRule="auto"/>
        <w:ind w:left="1839" w:firstLine="0"/>
        <w:jc w:val="center"/>
      </w:pPr>
      <w:r>
        <w:t>On</w:t>
      </w:r>
      <w:r w:rsidR="007815D2">
        <w:t xml:space="preserve">sdag </w:t>
      </w:r>
      <w:r>
        <w:t>5</w:t>
      </w:r>
      <w:r w:rsidR="007815D2">
        <w:t xml:space="preserve"> mars 1</w:t>
      </w:r>
      <w:r>
        <w:t>4</w:t>
      </w:r>
      <w:r w:rsidR="007815D2">
        <w:t xml:space="preserve">:00 </w:t>
      </w:r>
      <w:r>
        <w:br/>
        <w:t>SKB, Norrs Tullportsgatan, Östhammar</w:t>
      </w:r>
    </w:p>
    <w:p w14:paraId="74E0E97D" w14:textId="77777777" w:rsidR="007820DA" w:rsidRDefault="007815D2">
      <w:pPr>
        <w:ind w:left="-5" w:right="0"/>
      </w:pPr>
      <w:r>
        <w:t>1.Val av ordförande och sekreterare för mötet.</w:t>
      </w:r>
    </w:p>
    <w:p w14:paraId="736A6674" w14:textId="77777777" w:rsidR="007820DA" w:rsidRDefault="007815D2">
      <w:pPr>
        <w:ind w:left="-5" w:right="0"/>
      </w:pPr>
      <w:r>
        <w:t>2.Val av protokolljusterare tillika rösträknare.</w:t>
      </w:r>
    </w:p>
    <w:p w14:paraId="53E96EB2" w14:textId="77777777" w:rsidR="007820DA" w:rsidRDefault="007815D2">
      <w:pPr>
        <w:ind w:left="-5" w:right="0"/>
      </w:pPr>
      <w:r>
        <w:t>3.Fråga om mötet har utlysts på rätt sätt.</w:t>
      </w:r>
    </w:p>
    <w:p w14:paraId="3D487490" w14:textId="77777777" w:rsidR="007820DA" w:rsidRDefault="007815D2">
      <w:pPr>
        <w:spacing w:after="206"/>
        <w:ind w:left="-5" w:right="0"/>
      </w:pPr>
      <w:r>
        <w:t>4.Fastställande av dagordning.</w:t>
      </w:r>
    </w:p>
    <w:p w14:paraId="1FAC803F" w14:textId="77777777" w:rsidR="007820DA" w:rsidRDefault="007815D2">
      <w:pPr>
        <w:ind w:left="-5" w:right="0"/>
      </w:pPr>
      <w:r>
        <w:t>5.Styrelsens verksamhetsberättelse för det senaste verksamhetsåret.</w:t>
      </w:r>
    </w:p>
    <w:p w14:paraId="37C0B2C0" w14:textId="77777777" w:rsidR="007820DA" w:rsidRDefault="007815D2">
      <w:pPr>
        <w:ind w:left="-5" w:right="0"/>
      </w:pPr>
      <w:r>
        <w:t>6.Styrelsens bokslut för det senaste räkenskapsåret.</w:t>
      </w:r>
    </w:p>
    <w:p w14:paraId="76963CA0" w14:textId="77777777" w:rsidR="007820DA" w:rsidRDefault="007815D2">
      <w:pPr>
        <w:ind w:left="-5" w:right="0"/>
      </w:pPr>
      <w:r>
        <w:t>7.Revisorernas berättelse för det senaste räkenskapsåret.</w:t>
      </w:r>
    </w:p>
    <w:p w14:paraId="7CA0ADE6" w14:textId="6BD1F13D" w:rsidR="007820DA" w:rsidRDefault="007815D2">
      <w:pPr>
        <w:spacing w:after="206"/>
        <w:ind w:left="-5" w:right="0"/>
      </w:pPr>
      <w:r>
        <w:t>8.Fråga om ansvarsfrihet för styrelsen för den tid</w:t>
      </w:r>
      <w:r w:rsidR="00BF2F18">
        <w:t xml:space="preserve"> </w:t>
      </w:r>
      <w:r w:rsidR="00F1160A">
        <w:t xml:space="preserve">som </w:t>
      </w:r>
      <w:r>
        <w:t>revisionen omfattar.</w:t>
      </w:r>
    </w:p>
    <w:p w14:paraId="3B3C406C" w14:textId="77777777" w:rsidR="007820DA" w:rsidRDefault="007815D2">
      <w:pPr>
        <w:ind w:left="-5" w:right="0"/>
      </w:pPr>
      <w:r>
        <w:t>9.Fastställande av medlemsavgifter.</w:t>
      </w:r>
    </w:p>
    <w:p w14:paraId="1180506B" w14:textId="1A96F2F0" w:rsidR="007820DA" w:rsidRDefault="007815D2">
      <w:pPr>
        <w:spacing w:after="213"/>
        <w:ind w:left="370" w:right="0"/>
      </w:pPr>
      <w:r>
        <w:t xml:space="preserve">- Styrelsen föreslår </w:t>
      </w:r>
      <w:r w:rsidR="00101C5A">
        <w:t xml:space="preserve">oförändrad </w:t>
      </w:r>
      <w:r>
        <w:t>medlemsavgift för 202</w:t>
      </w:r>
      <w:r w:rsidR="0052382A">
        <w:t>6</w:t>
      </w:r>
      <w:r>
        <w:t xml:space="preserve"> </w:t>
      </w:r>
      <w:r w:rsidR="0052382A">
        <w:br/>
      </w:r>
      <w:r w:rsidR="00101C5A">
        <w:t>dvs</w:t>
      </w:r>
      <w:r>
        <w:t xml:space="preserve"> 175:- för enskild och 300:- för familj</w:t>
      </w:r>
    </w:p>
    <w:p w14:paraId="0299E2E8" w14:textId="77777777" w:rsidR="007820DA" w:rsidRDefault="007815D2">
      <w:pPr>
        <w:spacing w:after="214"/>
        <w:ind w:left="126" w:right="0" w:hanging="141"/>
      </w:pPr>
      <w:r>
        <w:t>10.Fastställande av verksamhetsplan och budget för det kommande verksamhets-/räkenskapsåret.</w:t>
      </w:r>
    </w:p>
    <w:p w14:paraId="64A27D13" w14:textId="77777777" w:rsidR="007820DA" w:rsidRDefault="007815D2">
      <w:pPr>
        <w:spacing w:after="253"/>
        <w:ind w:left="-5" w:right="0"/>
      </w:pPr>
      <w:r>
        <w:t>11.Val av ordförande samt övriga styrelseledamöter och suppleanter.</w:t>
      </w:r>
    </w:p>
    <w:p w14:paraId="48A534D8" w14:textId="77777777" w:rsidR="007820DA" w:rsidRDefault="007815D2">
      <w:pPr>
        <w:spacing w:line="254" w:lineRule="auto"/>
        <w:ind w:left="289" w:right="2141"/>
      </w:pPr>
      <w:r>
        <w:rPr>
          <w:color w:val="000000"/>
        </w:rPr>
        <w:t>Val av ordförande för 2 år (väljs på 2 år udda år) Val av sekreterare för 2 år (väljs på 2 år udda år)</w:t>
      </w:r>
    </w:p>
    <w:p w14:paraId="04E92561" w14:textId="77777777" w:rsidR="007820DA" w:rsidRDefault="007815D2">
      <w:pPr>
        <w:spacing w:line="254" w:lineRule="auto"/>
        <w:ind w:left="289" w:right="2141"/>
      </w:pPr>
      <w:r>
        <w:rPr>
          <w:color w:val="000000"/>
        </w:rPr>
        <w:t>Val av 4 stycken ledamöter för 1 år</w:t>
      </w:r>
    </w:p>
    <w:p w14:paraId="7F4BA4B8" w14:textId="77777777" w:rsidR="007820DA" w:rsidRDefault="007815D2">
      <w:pPr>
        <w:spacing w:line="254" w:lineRule="auto"/>
        <w:ind w:left="289" w:right="2141"/>
      </w:pPr>
      <w:r>
        <w:rPr>
          <w:color w:val="000000"/>
        </w:rPr>
        <w:t>Val av 3 stycken suppleanter för 1 år</w:t>
      </w:r>
    </w:p>
    <w:p w14:paraId="13FB26AD" w14:textId="77777777" w:rsidR="007820DA" w:rsidRDefault="007815D2">
      <w:pPr>
        <w:spacing w:after="206"/>
        <w:ind w:left="294" w:right="0" w:firstLine="0"/>
      </w:pPr>
      <w:r>
        <w:rPr>
          <w:i/>
        </w:rPr>
        <w:t>(Kassör väljs för 2 år, jämna år)</w:t>
      </w:r>
    </w:p>
    <w:p w14:paraId="250769D4" w14:textId="77777777" w:rsidR="007820DA" w:rsidRDefault="007815D2">
      <w:pPr>
        <w:ind w:left="-5" w:right="0"/>
      </w:pPr>
      <w:r>
        <w:t>12.Val av 2 stycken revisorer för 1 år</w:t>
      </w:r>
    </w:p>
    <w:p w14:paraId="2873BF96" w14:textId="77777777" w:rsidR="007820DA" w:rsidRDefault="007815D2">
      <w:pPr>
        <w:spacing w:after="206"/>
        <w:ind w:left="-5" w:right="0"/>
      </w:pPr>
      <w:r>
        <w:t>13.Val av 2 stycken till valberedning för 1 år varav en sammankallande</w:t>
      </w:r>
    </w:p>
    <w:p w14:paraId="7B89A199" w14:textId="77777777" w:rsidR="007820DA" w:rsidRDefault="007815D2">
      <w:pPr>
        <w:ind w:left="-5" w:right="0"/>
      </w:pPr>
      <w:r>
        <w:t>14.Övriga frågor</w:t>
      </w:r>
    </w:p>
    <w:sectPr w:rsidR="007820DA">
      <w:pgSz w:w="11909" w:h="16838"/>
      <w:pgMar w:top="1440" w:right="1708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DA"/>
    <w:rsid w:val="00101C5A"/>
    <w:rsid w:val="00230747"/>
    <w:rsid w:val="00267A00"/>
    <w:rsid w:val="00514BA2"/>
    <w:rsid w:val="0052382A"/>
    <w:rsid w:val="007815D2"/>
    <w:rsid w:val="007820DA"/>
    <w:rsid w:val="00966B99"/>
    <w:rsid w:val="00A6767E"/>
    <w:rsid w:val="00BF2F18"/>
    <w:rsid w:val="00D34180"/>
    <w:rsid w:val="00EE3874"/>
    <w:rsid w:val="00F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3515"/>
  <w15:docId w15:val="{AA66280B-BA2B-4FAC-A5E2-B7B17EA4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849" w:right="1694" w:hanging="10"/>
    </w:pPr>
    <w:rPr>
      <w:rFonts w:ascii="Times New Roman" w:eastAsia="Times New Roman" w:hAnsi="Times New Roman" w:cs="Times New Roman"/>
      <w:color w:val="231F20"/>
      <w:sz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Medlemsbladet2023_sluttryckning_sid48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Medlemsbladet2023_sluttryckning_sid48</dc:title>
  <dc:subject/>
  <dc:creator>Tommy Tage Sjölander</dc:creator>
  <cp:keywords/>
  <cp:lastModifiedBy>Tommy Tage Sjölander</cp:lastModifiedBy>
  <cp:revision>6</cp:revision>
  <dcterms:created xsi:type="dcterms:W3CDTF">2025-02-10T16:40:00Z</dcterms:created>
  <dcterms:modified xsi:type="dcterms:W3CDTF">2025-02-23T10:11:00Z</dcterms:modified>
</cp:coreProperties>
</file>